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940EC" w14:textId="144FDBA7" w:rsidR="008546D6" w:rsidRPr="00160C90" w:rsidRDefault="006D1566" w:rsidP="00160C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September 1</w:t>
      </w:r>
      <w:r w:rsidR="001E5A89">
        <w:rPr>
          <w:sz w:val="28"/>
          <w:szCs w:val="28"/>
        </w:rPr>
        <w:t>8</w:t>
      </w:r>
      <w:r w:rsidR="00251761">
        <w:rPr>
          <w:sz w:val="28"/>
          <w:szCs w:val="28"/>
        </w:rPr>
        <w:t>, 201</w:t>
      </w:r>
      <w:r w:rsidR="001E5A89">
        <w:rPr>
          <w:sz w:val="28"/>
          <w:szCs w:val="28"/>
        </w:rPr>
        <w:t>8</w:t>
      </w:r>
    </w:p>
    <w:p w14:paraId="1C8C7075" w14:textId="77777777" w:rsidR="00160C90" w:rsidRPr="00160C90" w:rsidRDefault="00160C90">
      <w:pPr>
        <w:rPr>
          <w:sz w:val="28"/>
          <w:szCs w:val="28"/>
        </w:rPr>
      </w:pPr>
    </w:p>
    <w:p w14:paraId="52C3005C" w14:textId="77777777" w:rsidR="004A47EE" w:rsidRDefault="00B04B9E" w:rsidP="00160C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Called to order 7:</w:t>
      </w:r>
      <w:r w:rsidR="002E2155">
        <w:rPr>
          <w:sz w:val="28"/>
          <w:szCs w:val="28"/>
        </w:rPr>
        <w:t>0</w:t>
      </w:r>
      <w:r w:rsidR="002C7F04">
        <w:rPr>
          <w:sz w:val="28"/>
          <w:szCs w:val="28"/>
        </w:rPr>
        <w:t>8</w:t>
      </w:r>
      <w:r w:rsidR="002E2155">
        <w:rPr>
          <w:sz w:val="28"/>
          <w:szCs w:val="28"/>
        </w:rPr>
        <w:t>pm</w:t>
      </w:r>
    </w:p>
    <w:p w14:paraId="5B2DA635" w14:textId="5E9159C3" w:rsidR="006D1566" w:rsidRDefault="001E5A89" w:rsidP="006D1566">
      <w:pPr>
        <w:ind w:left="720"/>
        <w:rPr>
          <w:sz w:val="28"/>
          <w:szCs w:val="28"/>
        </w:rPr>
      </w:pPr>
      <w:r>
        <w:rPr>
          <w:sz w:val="28"/>
          <w:szCs w:val="28"/>
        </w:rPr>
        <w:t>Received a letter from Carter requesting if Stoney Bridge is historically significant in the opinion of the Historical Commission.</w:t>
      </w:r>
    </w:p>
    <w:p w14:paraId="092D80DC" w14:textId="77B991B5" w:rsidR="001E5A89" w:rsidRPr="006D1566" w:rsidRDefault="001E5A89" w:rsidP="006D1566">
      <w:pPr>
        <w:ind w:left="720"/>
        <w:rPr>
          <w:sz w:val="28"/>
          <w:szCs w:val="28"/>
        </w:rPr>
      </w:pPr>
      <w:r>
        <w:rPr>
          <w:sz w:val="28"/>
          <w:szCs w:val="28"/>
        </w:rPr>
        <w:t>Mike Dickson will draft a letter responding; restore to original condition and add signs with weight limits.</w:t>
      </w:r>
    </w:p>
    <w:p w14:paraId="014E26A9" w14:textId="52A83366" w:rsidR="002C7F04" w:rsidRPr="002C7F04" w:rsidRDefault="002C7F04" w:rsidP="002C7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D1566">
        <w:rPr>
          <w:sz w:val="28"/>
          <w:szCs w:val="28"/>
        </w:rPr>
        <w:t>djourned 7:</w:t>
      </w:r>
      <w:r w:rsidR="001E5A89">
        <w:rPr>
          <w:sz w:val="28"/>
          <w:szCs w:val="28"/>
        </w:rPr>
        <w:t>25</w:t>
      </w:r>
    </w:p>
    <w:p w14:paraId="2E2DC7FC" w14:textId="77777777" w:rsidR="004A47EE" w:rsidRDefault="004A47EE" w:rsidP="004A47E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C7F04">
        <w:rPr>
          <w:sz w:val="28"/>
          <w:szCs w:val="28"/>
        </w:rPr>
        <w:t xml:space="preserve">n </w:t>
      </w:r>
      <w:r>
        <w:rPr>
          <w:sz w:val="28"/>
          <w:szCs w:val="28"/>
        </w:rPr>
        <w:t>attendance</w:t>
      </w:r>
    </w:p>
    <w:p w14:paraId="2D5DD6EE" w14:textId="77777777" w:rsidR="004A47EE" w:rsidRDefault="004A47EE" w:rsidP="004A47EE">
      <w:pPr>
        <w:rPr>
          <w:sz w:val="28"/>
          <w:szCs w:val="28"/>
        </w:rPr>
      </w:pPr>
      <w:r>
        <w:rPr>
          <w:sz w:val="28"/>
          <w:szCs w:val="28"/>
        </w:rPr>
        <w:t>John Brooks</w:t>
      </w:r>
    </w:p>
    <w:p w14:paraId="3DA0F53B" w14:textId="7BD7C92A" w:rsidR="00A3703C" w:rsidRDefault="004A47EE" w:rsidP="004A47EE">
      <w:pPr>
        <w:rPr>
          <w:sz w:val="28"/>
          <w:szCs w:val="28"/>
        </w:rPr>
      </w:pPr>
      <w:r>
        <w:rPr>
          <w:sz w:val="28"/>
          <w:szCs w:val="28"/>
        </w:rPr>
        <w:t>Darlene La</w:t>
      </w:r>
      <w:r w:rsidR="003E558E">
        <w:rPr>
          <w:sz w:val="28"/>
          <w:szCs w:val="28"/>
        </w:rPr>
        <w:t xml:space="preserve"> </w:t>
      </w:r>
      <w:r>
        <w:rPr>
          <w:sz w:val="28"/>
          <w:szCs w:val="28"/>
        </w:rPr>
        <w:t>Clai</w:t>
      </w:r>
      <w:r w:rsidR="001E5A89">
        <w:rPr>
          <w:sz w:val="28"/>
          <w:szCs w:val="28"/>
        </w:rPr>
        <w:t>r</w:t>
      </w:r>
    </w:p>
    <w:p w14:paraId="62EC9C81" w14:textId="77777777" w:rsidR="006D1566" w:rsidRDefault="006D1566" w:rsidP="004A47EE">
      <w:pPr>
        <w:rPr>
          <w:sz w:val="28"/>
          <w:szCs w:val="28"/>
        </w:rPr>
      </w:pPr>
      <w:r>
        <w:rPr>
          <w:sz w:val="28"/>
          <w:szCs w:val="28"/>
        </w:rPr>
        <w:t>Mike Dickson</w:t>
      </w:r>
    </w:p>
    <w:p w14:paraId="2A3CEEB6" w14:textId="3A81EFD6" w:rsidR="006D1566" w:rsidRPr="004A47EE" w:rsidRDefault="006D1566" w:rsidP="004A47EE">
      <w:pPr>
        <w:rPr>
          <w:sz w:val="28"/>
          <w:szCs w:val="28"/>
        </w:rPr>
      </w:pPr>
    </w:p>
    <w:sectPr w:rsidR="006D1566" w:rsidRPr="004A47EE" w:rsidSect="008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AED"/>
    <w:multiLevelType w:val="hybridMultilevel"/>
    <w:tmpl w:val="472A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0"/>
    <w:rsid w:val="00160C90"/>
    <w:rsid w:val="001E5A89"/>
    <w:rsid w:val="00251761"/>
    <w:rsid w:val="002C7F04"/>
    <w:rsid w:val="002E2155"/>
    <w:rsid w:val="003E558E"/>
    <w:rsid w:val="004A47EE"/>
    <w:rsid w:val="006D1566"/>
    <w:rsid w:val="0073435F"/>
    <w:rsid w:val="00794C2C"/>
    <w:rsid w:val="007B1D9F"/>
    <w:rsid w:val="008546D6"/>
    <w:rsid w:val="00A3703C"/>
    <w:rsid w:val="00B00FDE"/>
    <w:rsid w:val="00B04B9E"/>
    <w:rsid w:val="00ED53C6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9903"/>
  <w15:docId w15:val="{6B78B30E-6FB0-47FC-A5BD-3EBEDC4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C1F0-3D3C-4901-A471-9E0FB44D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SimplexGrinnell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DLaclair</dc:creator>
  <cp:lastModifiedBy>LaClair, Darlene J</cp:lastModifiedBy>
  <cp:revision>2</cp:revision>
  <dcterms:created xsi:type="dcterms:W3CDTF">2018-10-26T12:03:00Z</dcterms:created>
  <dcterms:modified xsi:type="dcterms:W3CDTF">2018-10-26T12:03:00Z</dcterms:modified>
</cp:coreProperties>
</file>