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6A" w:rsidRPr="00384FE5" w:rsidRDefault="0002776A" w:rsidP="0002776A">
      <w:pPr>
        <w:jc w:val="center"/>
        <w:rPr>
          <w:b/>
          <w:sz w:val="20"/>
          <w:szCs w:val="20"/>
        </w:rPr>
      </w:pPr>
      <w:r w:rsidRPr="00384FE5">
        <w:rPr>
          <w:b/>
          <w:sz w:val="20"/>
          <w:szCs w:val="20"/>
        </w:rPr>
        <w:t>SELECTMEN’S MEETING</w:t>
      </w:r>
    </w:p>
    <w:p w:rsidR="0002776A" w:rsidRPr="00384FE5" w:rsidRDefault="0002776A" w:rsidP="0002776A">
      <w:pPr>
        <w:jc w:val="center"/>
        <w:rPr>
          <w:b/>
          <w:sz w:val="20"/>
          <w:szCs w:val="20"/>
        </w:rPr>
      </w:pPr>
      <w:r w:rsidRPr="00384FE5">
        <w:rPr>
          <w:b/>
          <w:sz w:val="20"/>
          <w:szCs w:val="20"/>
        </w:rPr>
        <w:t>MONDAY, NOVEMBER 25, 2013</w:t>
      </w:r>
    </w:p>
    <w:p w:rsidR="0002776A" w:rsidRPr="00384FE5" w:rsidRDefault="0002776A" w:rsidP="0002776A">
      <w:pPr>
        <w:jc w:val="center"/>
        <w:rPr>
          <w:b/>
          <w:sz w:val="20"/>
          <w:szCs w:val="20"/>
        </w:rPr>
      </w:pPr>
      <w:r w:rsidRPr="00384FE5">
        <w:rPr>
          <w:b/>
          <w:sz w:val="20"/>
          <w:szCs w:val="20"/>
        </w:rPr>
        <w:t>AGENDA</w:t>
      </w:r>
    </w:p>
    <w:p w:rsidR="0002776A" w:rsidRDefault="0002776A"/>
    <w:p w:rsidR="00384FE5" w:rsidRDefault="00384FE5"/>
    <w:p w:rsidR="00384FE5" w:rsidRDefault="00384FE5"/>
    <w:p w:rsidR="00ED0FBA" w:rsidRDefault="00ED0FBA"/>
    <w:p w:rsidR="0002776A" w:rsidRPr="00D036FA" w:rsidRDefault="0002776A">
      <w:pPr>
        <w:rPr>
          <w:sz w:val="20"/>
          <w:szCs w:val="20"/>
        </w:rPr>
      </w:pPr>
      <w:r w:rsidRPr="00D036FA">
        <w:rPr>
          <w:sz w:val="20"/>
          <w:szCs w:val="20"/>
        </w:rPr>
        <w:t>6:30 PM</w:t>
      </w:r>
      <w:r w:rsidRPr="00D036FA">
        <w:rPr>
          <w:sz w:val="20"/>
          <w:szCs w:val="20"/>
        </w:rPr>
        <w:tab/>
      </w:r>
      <w:r w:rsidRPr="00D036FA">
        <w:rPr>
          <w:sz w:val="20"/>
          <w:szCs w:val="20"/>
        </w:rPr>
        <w:tab/>
        <w:t>Tax Classification Hearing</w:t>
      </w:r>
    </w:p>
    <w:p w:rsidR="00ED0FBA" w:rsidRPr="00D036FA" w:rsidRDefault="00ED0FBA">
      <w:pPr>
        <w:rPr>
          <w:sz w:val="20"/>
          <w:szCs w:val="20"/>
        </w:rPr>
      </w:pPr>
    </w:p>
    <w:p w:rsidR="00ED0FBA" w:rsidRPr="00D036FA" w:rsidRDefault="00ED0FBA">
      <w:pPr>
        <w:rPr>
          <w:sz w:val="20"/>
          <w:szCs w:val="20"/>
        </w:rPr>
      </w:pPr>
      <w:r w:rsidRPr="00D036FA">
        <w:rPr>
          <w:sz w:val="20"/>
          <w:szCs w:val="20"/>
        </w:rPr>
        <w:t>6:45 PM</w:t>
      </w:r>
      <w:r w:rsidRPr="00D036FA">
        <w:rPr>
          <w:sz w:val="20"/>
          <w:szCs w:val="20"/>
        </w:rPr>
        <w:tab/>
      </w:r>
      <w:r w:rsidRPr="00D036FA">
        <w:rPr>
          <w:sz w:val="20"/>
          <w:szCs w:val="20"/>
        </w:rPr>
        <w:tab/>
        <w:t>Department Reports</w:t>
      </w:r>
    </w:p>
    <w:p w:rsidR="0002776A" w:rsidRPr="00D036FA" w:rsidRDefault="0002776A">
      <w:pPr>
        <w:rPr>
          <w:sz w:val="20"/>
          <w:szCs w:val="20"/>
        </w:rPr>
      </w:pPr>
    </w:p>
    <w:p w:rsidR="0002776A" w:rsidRPr="00D036FA" w:rsidRDefault="0002776A">
      <w:pPr>
        <w:rPr>
          <w:sz w:val="20"/>
          <w:szCs w:val="20"/>
        </w:rPr>
      </w:pPr>
      <w:r w:rsidRPr="00D036FA">
        <w:rPr>
          <w:sz w:val="20"/>
          <w:szCs w:val="20"/>
        </w:rPr>
        <w:t>7:00 PM</w:t>
      </w:r>
      <w:r w:rsidRPr="00D036FA">
        <w:rPr>
          <w:sz w:val="20"/>
          <w:szCs w:val="20"/>
        </w:rPr>
        <w:tab/>
      </w:r>
      <w:r w:rsidRPr="00D036FA">
        <w:rPr>
          <w:sz w:val="20"/>
          <w:szCs w:val="20"/>
        </w:rPr>
        <w:tab/>
        <w:t>Bid Opening</w:t>
      </w:r>
    </w:p>
    <w:p w:rsidR="0002776A" w:rsidRDefault="0002776A">
      <w:pPr>
        <w:rPr>
          <w:sz w:val="20"/>
          <w:szCs w:val="20"/>
        </w:rPr>
      </w:pPr>
      <w:r w:rsidRPr="00D036FA">
        <w:rPr>
          <w:sz w:val="20"/>
          <w:szCs w:val="20"/>
        </w:rPr>
        <w:tab/>
      </w:r>
      <w:r w:rsidRPr="00D036FA">
        <w:rPr>
          <w:sz w:val="20"/>
          <w:szCs w:val="20"/>
        </w:rPr>
        <w:tab/>
      </w:r>
      <w:r w:rsidR="00350FAE">
        <w:rPr>
          <w:sz w:val="20"/>
          <w:szCs w:val="20"/>
        </w:rPr>
        <w:t xml:space="preserve">Re:  </w:t>
      </w:r>
      <w:r w:rsidRPr="00D036FA">
        <w:rPr>
          <w:sz w:val="20"/>
          <w:szCs w:val="20"/>
        </w:rPr>
        <w:t>FY 14 Road Materials</w:t>
      </w:r>
    </w:p>
    <w:p w:rsidR="00384FE5" w:rsidRPr="00D036FA" w:rsidRDefault="00384FE5">
      <w:pPr>
        <w:rPr>
          <w:sz w:val="20"/>
          <w:szCs w:val="20"/>
        </w:rPr>
      </w:pPr>
      <w:r>
        <w:rPr>
          <w:sz w:val="20"/>
          <w:szCs w:val="20"/>
        </w:rPr>
        <w:t>____________________________________________________________________________</w:t>
      </w:r>
    </w:p>
    <w:p w:rsidR="002231F6" w:rsidRPr="00D036FA" w:rsidRDefault="002231F6">
      <w:pPr>
        <w:rPr>
          <w:sz w:val="20"/>
          <w:szCs w:val="20"/>
        </w:rPr>
      </w:pPr>
    </w:p>
    <w:p w:rsidR="0054613E" w:rsidRPr="00D036FA" w:rsidRDefault="00C04546">
      <w:pPr>
        <w:rPr>
          <w:sz w:val="20"/>
          <w:szCs w:val="20"/>
          <w:u w:val="single"/>
        </w:rPr>
      </w:pPr>
      <w:r w:rsidRPr="00D036FA">
        <w:rPr>
          <w:sz w:val="20"/>
          <w:szCs w:val="20"/>
          <w:u w:val="single"/>
        </w:rPr>
        <w:t>Other Business:</w:t>
      </w:r>
    </w:p>
    <w:p w:rsidR="007451CE" w:rsidRDefault="007451CE" w:rsidP="007451CE">
      <w:pPr>
        <w:pStyle w:val="ListParagraph"/>
        <w:numPr>
          <w:ilvl w:val="0"/>
          <w:numId w:val="4"/>
        </w:numPr>
        <w:rPr>
          <w:sz w:val="20"/>
          <w:szCs w:val="20"/>
        </w:rPr>
      </w:pPr>
      <w:r w:rsidRPr="00D036FA">
        <w:rPr>
          <w:sz w:val="20"/>
          <w:szCs w:val="20"/>
        </w:rPr>
        <w:t>Tuition Hardwick Student Attending School at Tantasqua Regional Technical School</w:t>
      </w:r>
    </w:p>
    <w:p w:rsidR="00D036FA" w:rsidRPr="00D036FA" w:rsidRDefault="00D036FA" w:rsidP="00D036FA">
      <w:pPr>
        <w:pStyle w:val="ListParagraph"/>
        <w:rPr>
          <w:sz w:val="20"/>
          <w:szCs w:val="20"/>
        </w:rPr>
      </w:pPr>
    </w:p>
    <w:p w:rsidR="00C04546" w:rsidRPr="00D036FA" w:rsidRDefault="00C04546" w:rsidP="00C04546">
      <w:pPr>
        <w:rPr>
          <w:sz w:val="20"/>
          <w:szCs w:val="20"/>
          <w:u w:val="single"/>
        </w:rPr>
      </w:pPr>
      <w:r w:rsidRPr="00D036FA">
        <w:rPr>
          <w:sz w:val="20"/>
          <w:szCs w:val="20"/>
          <w:u w:val="single"/>
        </w:rPr>
        <w:t>Appointments</w:t>
      </w:r>
    </w:p>
    <w:p w:rsidR="00C04546" w:rsidRPr="00D036FA" w:rsidRDefault="00C04546" w:rsidP="00C04546">
      <w:pPr>
        <w:pStyle w:val="ListParagraph"/>
        <w:numPr>
          <w:ilvl w:val="0"/>
          <w:numId w:val="2"/>
        </w:numPr>
        <w:rPr>
          <w:sz w:val="20"/>
          <w:szCs w:val="20"/>
        </w:rPr>
      </w:pPr>
      <w:r w:rsidRPr="00D036FA">
        <w:rPr>
          <w:sz w:val="20"/>
          <w:szCs w:val="20"/>
        </w:rPr>
        <w:t>Parks &amp; Recreation Commission</w:t>
      </w:r>
    </w:p>
    <w:p w:rsidR="00C04546" w:rsidRDefault="00C04546" w:rsidP="00C04546">
      <w:pPr>
        <w:pStyle w:val="ListParagraph"/>
        <w:numPr>
          <w:ilvl w:val="0"/>
          <w:numId w:val="2"/>
        </w:numPr>
        <w:rPr>
          <w:sz w:val="20"/>
          <w:szCs w:val="20"/>
        </w:rPr>
      </w:pPr>
      <w:r w:rsidRPr="00D036FA">
        <w:rPr>
          <w:sz w:val="20"/>
          <w:szCs w:val="20"/>
        </w:rPr>
        <w:t>Tree Warden</w:t>
      </w:r>
    </w:p>
    <w:p w:rsidR="00D036FA" w:rsidRPr="00D036FA" w:rsidRDefault="00D036FA" w:rsidP="00D036FA">
      <w:pPr>
        <w:pStyle w:val="ListParagraph"/>
        <w:rPr>
          <w:sz w:val="20"/>
          <w:szCs w:val="20"/>
        </w:rPr>
      </w:pPr>
    </w:p>
    <w:p w:rsidR="00C04546" w:rsidRPr="00D036FA" w:rsidRDefault="00C04546" w:rsidP="00C04546">
      <w:pPr>
        <w:rPr>
          <w:sz w:val="20"/>
          <w:szCs w:val="20"/>
          <w:u w:val="single"/>
        </w:rPr>
      </w:pPr>
      <w:r w:rsidRPr="00D036FA">
        <w:rPr>
          <w:sz w:val="20"/>
          <w:szCs w:val="20"/>
          <w:u w:val="single"/>
        </w:rPr>
        <w:t>Resignations</w:t>
      </w:r>
    </w:p>
    <w:p w:rsidR="00C04546" w:rsidRDefault="00D036FA" w:rsidP="00C04546">
      <w:pPr>
        <w:pStyle w:val="ListParagraph"/>
        <w:numPr>
          <w:ilvl w:val="0"/>
          <w:numId w:val="3"/>
        </w:numPr>
        <w:rPr>
          <w:sz w:val="20"/>
          <w:szCs w:val="20"/>
        </w:rPr>
      </w:pPr>
      <w:r w:rsidRPr="00D036FA">
        <w:rPr>
          <w:sz w:val="20"/>
          <w:szCs w:val="20"/>
        </w:rPr>
        <w:t xml:space="preserve">Kate Morreale, </w:t>
      </w:r>
      <w:r w:rsidR="00C04546" w:rsidRPr="00D036FA">
        <w:rPr>
          <w:sz w:val="20"/>
          <w:szCs w:val="20"/>
        </w:rPr>
        <w:t>Paige Library Trustees</w:t>
      </w:r>
    </w:p>
    <w:p w:rsidR="00D036FA" w:rsidRPr="00D036FA" w:rsidRDefault="00D036FA" w:rsidP="00D036FA">
      <w:pPr>
        <w:pStyle w:val="ListParagraph"/>
        <w:rPr>
          <w:sz w:val="20"/>
          <w:szCs w:val="20"/>
        </w:rPr>
      </w:pPr>
    </w:p>
    <w:p w:rsidR="0054613E" w:rsidRPr="00D036FA" w:rsidRDefault="0054613E">
      <w:pPr>
        <w:rPr>
          <w:sz w:val="20"/>
          <w:szCs w:val="20"/>
          <w:u w:val="single"/>
        </w:rPr>
      </w:pPr>
      <w:r w:rsidRPr="00D036FA">
        <w:rPr>
          <w:sz w:val="20"/>
          <w:szCs w:val="20"/>
          <w:u w:val="single"/>
        </w:rPr>
        <w:t>Signatures and Approvals:</w:t>
      </w:r>
    </w:p>
    <w:p w:rsidR="0054613E" w:rsidRDefault="00F53DB4" w:rsidP="002231F6">
      <w:pPr>
        <w:pStyle w:val="ListParagraph"/>
        <w:numPr>
          <w:ilvl w:val="0"/>
          <w:numId w:val="3"/>
        </w:numPr>
        <w:rPr>
          <w:sz w:val="20"/>
          <w:szCs w:val="20"/>
        </w:rPr>
      </w:pPr>
      <w:r w:rsidRPr="00D036FA">
        <w:rPr>
          <w:sz w:val="20"/>
          <w:szCs w:val="20"/>
        </w:rPr>
        <w:t>Agreement Between the Town of Hardwick and Patriot Properties for Town Collector Software</w:t>
      </w:r>
    </w:p>
    <w:p w:rsidR="00D036FA" w:rsidRPr="00D036FA" w:rsidRDefault="00D036FA" w:rsidP="00D036FA">
      <w:pPr>
        <w:pStyle w:val="ListParagraph"/>
        <w:rPr>
          <w:sz w:val="20"/>
          <w:szCs w:val="20"/>
        </w:rPr>
      </w:pPr>
    </w:p>
    <w:p w:rsidR="0054613E" w:rsidRPr="00D036FA" w:rsidRDefault="0054613E">
      <w:pPr>
        <w:rPr>
          <w:sz w:val="20"/>
          <w:szCs w:val="20"/>
          <w:u w:val="single"/>
        </w:rPr>
      </w:pPr>
      <w:r w:rsidRPr="00D036FA">
        <w:rPr>
          <w:sz w:val="20"/>
          <w:szCs w:val="20"/>
          <w:u w:val="single"/>
        </w:rPr>
        <w:t>2014 Liquor License Renewal Affidavits</w:t>
      </w:r>
    </w:p>
    <w:p w:rsidR="0054613E" w:rsidRPr="00D036FA" w:rsidRDefault="0054613E" w:rsidP="009F164A">
      <w:pPr>
        <w:pStyle w:val="ListParagraph"/>
        <w:numPr>
          <w:ilvl w:val="0"/>
          <w:numId w:val="1"/>
        </w:numPr>
        <w:rPr>
          <w:sz w:val="20"/>
          <w:szCs w:val="20"/>
        </w:rPr>
      </w:pPr>
      <w:r w:rsidRPr="00D036FA">
        <w:rPr>
          <w:sz w:val="20"/>
          <w:szCs w:val="20"/>
        </w:rPr>
        <w:t>South Barre Rod &amp; Gun</w:t>
      </w:r>
    </w:p>
    <w:p w:rsidR="0054613E" w:rsidRPr="00D036FA" w:rsidRDefault="0054613E" w:rsidP="009F164A">
      <w:pPr>
        <w:pStyle w:val="ListParagraph"/>
        <w:numPr>
          <w:ilvl w:val="0"/>
          <w:numId w:val="1"/>
        </w:numPr>
        <w:rPr>
          <w:sz w:val="20"/>
          <w:szCs w:val="20"/>
        </w:rPr>
      </w:pPr>
      <w:r w:rsidRPr="00D036FA">
        <w:rPr>
          <w:sz w:val="20"/>
          <w:szCs w:val="20"/>
        </w:rPr>
        <w:t>Hardwick Rod &amp; Gun Club</w:t>
      </w:r>
    </w:p>
    <w:p w:rsidR="0054613E" w:rsidRPr="00D036FA" w:rsidRDefault="0054613E" w:rsidP="009F164A">
      <w:pPr>
        <w:pStyle w:val="ListParagraph"/>
        <w:numPr>
          <w:ilvl w:val="0"/>
          <w:numId w:val="1"/>
        </w:numPr>
        <w:rPr>
          <w:sz w:val="20"/>
          <w:szCs w:val="20"/>
        </w:rPr>
      </w:pPr>
      <w:r w:rsidRPr="00D036FA">
        <w:rPr>
          <w:sz w:val="20"/>
          <w:szCs w:val="20"/>
        </w:rPr>
        <w:t>American Legion Post #246</w:t>
      </w:r>
    </w:p>
    <w:p w:rsidR="0054613E" w:rsidRPr="00D036FA" w:rsidRDefault="0054613E" w:rsidP="009F164A">
      <w:pPr>
        <w:pStyle w:val="ListParagraph"/>
        <w:numPr>
          <w:ilvl w:val="0"/>
          <w:numId w:val="1"/>
        </w:numPr>
        <w:rPr>
          <w:sz w:val="20"/>
          <w:szCs w:val="20"/>
        </w:rPr>
      </w:pPr>
      <w:r w:rsidRPr="00D036FA">
        <w:rPr>
          <w:sz w:val="20"/>
          <w:szCs w:val="20"/>
        </w:rPr>
        <w:t>Hardwick Market &amp; Pkg. Store</w:t>
      </w:r>
    </w:p>
    <w:p w:rsidR="0054613E" w:rsidRPr="00D036FA" w:rsidRDefault="0054613E" w:rsidP="009F164A">
      <w:pPr>
        <w:pStyle w:val="ListParagraph"/>
        <w:numPr>
          <w:ilvl w:val="0"/>
          <w:numId w:val="1"/>
        </w:numPr>
        <w:rPr>
          <w:sz w:val="20"/>
          <w:szCs w:val="20"/>
        </w:rPr>
      </w:pPr>
      <w:r w:rsidRPr="00D036FA">
        <w:rPr>
          <w:sz w:val="20"/>
          <w:szCs w:val="20"/>
        </w:rPr>
        <w:t>Hardwick Vineyard &amp; Winery</w:t>
      </w:r>
    </w:p>
    <w:p w:rsidR="0054613E" w:rsidRDefault="009F164A" w:rsidP="009F164A">
      <w:pPr>
        <w:pStyle w:val="ListParagraph"/>
        <w:numPr>
          <w:ilvl w:val="0"/>
          <w:numId w:val="1"/>
        </w:numPr>
        <w:rPr>
          <w:sz w:val="20"/>
          <w:szCs w:val="20"/>
        </w:rPr>
      </w:pPr>
      <w:r w:rsidRPr="00D036FA">
        <w:rPr>
          <w:sz w:val="20"/>
          <w:szCs w:val="20"/>
        </w:rPr>
        <w:t>Clover Hill Country Store</w:t>
      </w:r>
    </w:p>
    <w:p w:rsidR="00350FAE" w:rsidRPr="00D036FA" w:rsidRDefault="00350FAE" w:rsidP="00350FAE">
      <w:pPr>
        <w:pStyle w:val="ListParagraph"/>
        <w:rPr>
          <w:sz w:val="20"/>
          <w:szCs w:val="20"/>
        </w:rPr>
      </w:pPr>
    </w:p>
    <w:p w:rsidR="00C23C00" w:rsidRPr="00D036FA" w:rsidRDefault="00C23C00" w:rsidP="00C23C00">
      <w:pPr>
        <w:rPr>
          <w:sz w:val="20"/>
          <w:szCs w:val="20"/>
          <w:u w:val="single"/>
        </w:rPr>
      </w:pPr>
      <w:r w:rsidRPr="00D036FA">
        <w:rPr>
          <w:sz w:val="20"/>
          <w:szCs w:val="20"/>
          <w:u w:val="single"/>
        </w:rPr>
        <w:t xml:space="preserve">2014 Liquor License </w:t>
      </w:r>
      <w:r w:rsidR="00977212" w:rsidRPr="00D036FA">
        <w:rPr>
          <w:sz w:val="20"/>
          <w:szCs w:val="20"/>
          <w:u w:val="single"/>
        </w:rPr>
        <w:t>Non-Renewal</w:t>
      </w:r>
      <w:r w:rsidRPr="00D036FA">
        <w:rPr>
          <w:sz w:val="20"/>
          <w:szCs w:val="20"/>
          <w:u w:val="single"/>
        </w:rPr>
        <w:t xml:space="preserve"> </w:t>
      </w:r>
    </w:p>
    <w:p w:rsidR="009F164A" w:rsidRPr="00D036FA" w:rsidRDefault="00C23C00" w:rsidP="009F164A">
      <w:pPr>
        <w:pStyle w:val="ListParagraph"/>
        <w:numPr>
          <w:ilvl w:val="0"/>
          <w:numId w:val="1"/>
        </w:numPr>
        <w:rPr>
          <w:sz w:val="20"/>
          <w:szCs w:val="20"/>
        </w:rPr>
      </w:pPr>
      <w:r w:rsidRPr="00D036FA">
        <w:rPr>
          <w:sz w:val="20"/>
          <w:szCs w:val="20"/>
        </w:rPr>
        <w:t>Molin Farms</w:t>
      </w:r>
    </w:p>
    <w:p w:rsidR="009F164A" w:rsidRPr="00D036FA" w:rsidRDefault="009F164A">
      <w:pPr>
        <w:rPr>
          <w:sz w:val="20"/>
          <w:szCs w:val="20"/>
        </w:rPr>
      </w:pPr>
    </w:p>
    <w:p w:rsidR="009F164A" w:rsidRPr="00D036FA" w:rsidRDefault="009F164A">
      <w:pPr>
        <w:rPr>
          <w:sz w:val="20"/>
          <w:szCs w:val="20"/>
          <w:u w:val="single"/>
        </w:rPr>
      </w:pPr>
      <w:r w:rsidRPr="00D036FA">
        <w:rPr>
          <w:sz w:val="20"/>
          <w:szCs w:val="20"/>
          <w:u w:val="single"/>
        </w:rPr>
        <w:t>2014 Class II &amp; III License Renewals</w:t>
      </w:r>
    </w:p>
    <w:p w:rsidR="009F164A" w:rsidRDefault="009F164A">
      <w:pPr>
        <w:rPr>
          <w:sz w:val="20"/>
          <w:szCs w:val="20"/>
        </w:rPr>
      </w:pPr>
      <w:r w:rsidRPr="00D036FA">
        <w:rPr>
          <w:sz w:val="20"/>
          <w:szCs w:val="20"/>
        </w:rPr>
        <w:tab/>
      </w:r>
    </w:p>
    <w:p w:rsidR="003A24ED" w:rsidRDefault="003A24ED">
      <w:pPr>
        <w:rPr>
          <w:sz w:val="20"/>
          <w:szCs w:val="20"/>
        </w:rPr>
      </w:pPr>
    </w:p>
    <w:p w:rsidR="003A24ED" w:rsidRDefault="003A24ED">
      <w:pPr>
        <w:rPr>
          <w:sz w:val="20"/>
          <w:szCs w:val="20"/>
        </w:rPr>
      </w:pPr>
    </w:p>
    <w:p w:rsidR="003A24ED" w:rsidRDefault="003A24ED" w:rsidP="003A2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rFonts w:cs="Calibri"/>
          <w:i/>
          <w:sz w:val="20"/>
          <w:szCs w:val="20"/>
        </w:rPr>
        <w:t>This meeting agenda is posted in compliance with Massachusetts Open Meeting Law.  The agenda may change to reflect unforeseen business.</w:t>
      </w:r>
    </w:p>
    <w:p w:rsidR="003A24ED" w:rsidRPr="007542B7" w:rsidRDefault="003A24ED" w:rsidP="003A24ED"/>
    <w:p w:rsidR="00C01A75" w:rsidRDefault="00C01A75">
      <w:pPr>
        <w:rPr>
          <w:sz w:val="20"/>
          <w:szCs w:val="20"/>
        </w:rPr>
      </w:pPr>
    </w:p>
    <w:p w:rsidR="00C01A75" w:rsidRDefault="00C01A75">
      <w:pPr>
        <w:rPr>
          <w:sz w:val="20"/>
          <w:szCs w:val="20"/>
        </w:rPr>
      </w:pPr>
      <w:r>
        <w:rPr>
          <w:sz w:val="20"/>
          <w:szCs w:val="20"/>
        </w:rPr>
        <w:br w:type="page"/>
      </w:r>
    </w:p>
    <w:p w:rsidR="003A24ED" w:rsidRDefault="00C01A75">
      <w:pPr>
        <w:rPr>
          <w:sz w:val="20"/>
          <w:szCs w:val="20"/>
        </w:rPr>
      </w:pPr>
      <w:r>
        <w:rPr>
          <w:sz w:val="20"/>
          <w:szCs w:val="20"/>
        </w:rPr>
        <w:lastRenderedPageBreak/>
        <w:t>Selectmen’s Meeting</w:t>
      </w:r>
    </w:p>
    <w:p w:rsidR="00C01A75" w:rsidRDefault="00C01A75">
      <w:pPr>
        <w:rPr>
          <w:sz w:val="20"/>
          <w:szCs w:val="20"/>
        </w:rPr>
      </w:pPr>
      <w:r>
        <w:rPr>
          <w:sz w:val="20"/>
          <w:szCs w:val="20"/>
        </w:rPr>
        <w:t>Monday, November 25, 2013</w:t>
      </w:r>
    </w:p>
    <w:p w:rsidR="00C01A75" w:rsidRDefault="00C01A75">
      <w:pPr>
        <w:rPr>
          <w:sz w:val="20"/>
          <w:szCs w:val="20"/>
        </w:rPr>
      </w:pPr>
      <w:r>
        <w:rPr>
          <w:sz w:val="20"/>
          <w:szCs w:val="20"/>
        </w:rPr>
        <w:t>Minutes</w:t>
      </w:r>
    </w:p>
    <w:p w:rsidR="00C01A75" w:rsidRDefault="00C01A75">
      <w:pPr>
        <w:rPr>
          <w:sz w:val="20"/>
          <w:szCs w:val="20"/>
        </w:rPr>
      </w:pPr>
    </w:p>
    <w:p w:rsidR="00C01A75" w:rsidRDefault="00C01A75">
      <w:pPr>
        <w:rPr>
          <w:sz w:val="20"/>
          <w:szCs w:val="20"/>
        </w:rPr>
      </w:pPr>
      <w:r>
        <w:rPr>
          <w:sz w:val="20"/>
          <w:szCs w:val="20"/>
        </w:rPr>
        <w:t xml:space="preserve">Present:  </w:t>
      </w:r>
      <w:r w:rsidR="00A8584D">
        <w:rPr>
          <w:sz w:val="20"/>
          <w:szCs w:val="20"/>
        </w:rPr>
        <w:t>R. Kmiec, K. Young, H. Comerford, S.Patch, S. Krasnecky, E. Fleming, N. Noble, P. Hanon, J. Ayotte, B. Newton, J. Kolenda, G. Judd, J. Boissy</w:t>
      </w:r>
    </w:p>
    <w:p w:rsidR="00A8584D" w:rsidRDefault="00A8584D">
      <w:pPr>
        <w:rPr>
          <w:sz w:val="20"/>
          <w:szCs w:val="20"/>
        </w:rPr>
      </w:pPr>
    </w:p>
    <w:p w:rsidR="00A8584D" w:rsidRDefault="00A8584D">
      <w:pPr>
        <w:rPr>
          <w:sz w:val="20"/>
          <w:szCs w:val="20"/>
        </w:rPr>
      </w:pPr>
      <w:r>
        <w:rPr>
          <w:sz w:val="20"/>
          <w:szCs w:val="20"/>
        </w:rPr>
        <w:t>Chairman Richard Kmiec called the meeting to order at 6:30 PM.</w:t>
      </w:r>
    </w:p>
    <w:p w:rsidR="00A8584D" w:rsidRDefault="00A8584D">
      <w:pPr>
        <w:rPr>
          <w:sz w:val="20"/>
          <w:szCs w:val="20"/>
        </w:rPr>
      </w:pPr>
    </w:p>
    <w:p w:rsidR="00A8584D" w:rsidRPr="00A8584D" w:rsidRDefault="00A8584D">
      <w:pPr>
        <w:rPr>
          <w:sz w:val="20"/>
          <w:szCs w:val="20"/>
          <w:u w:val="single"/>
        </w:rPr>
      </w:pPr>
      <w:r w:rsidRPr="00A8584D">
        <w:rPr>
          <w:sz w:val="20"/>
          <w:szCs w:val="20"/>
          <w:u w:val="single"/>
        </w:rPr>
        <w:t>FY 14 Tax Classification Hearing</w:t>
      </w:r>
    </w:p>
    <w:p w:rsidR="00593FFE" w:rsidRDefault="00A8584D" w:rsidP="00A8584D">
      <w:r>
        <w:t xml:space="preserve">A Public Hearing was held </w:t>
      </w:r>
      <w:r>
        <w:t xml:space="preserve">on the issue of tax allocation among the property classes for the fiscal year 2014.  </w:t>
      </w:r>
      <w:r>
        <w:t>In attendance were Board of Assessors members Barbara Newton and Jennifer Kolenda.  The Board of Assessors, pending final certification of the FY 14 tax ra</w:t>
      </w:r>
      <w:r w:rsidR="00593FFE">
        <w:t xml:space="preserve">te by the Department of Revenue, </w:t>
      </w:r>
      <w:r>
        <w:t>recommend</w:t>
      </w:r>
      <w:r w:rsidR="00593FFE">
        <w:t>ed</w:t>
      </w:r>
      <w:r>
        <w:t xml:space="preserve"> that </w:t>
      </w:r>
      <w:r w:rsidR="00593FFE">
        <w:t>the Board of Selectmen retain one tax rate for all classes of property.  The pro tempore tax rates are as follows:</w:t>
      </w:r>
    </w:p>
    <w:p w:rsidR="00593FFE" w:rsidRDefault="00593FFE" w:rsidP="00A8584D"/>
    <w:p w:rsidR="00593FFE" w:rsidRDefault="00593FFE" w:rsidP="00A8584D">
      <w:r>
        <w:t>Single Tax Rate:</w:t>
      </w:r>
      <w:r>
        <w:tab/>
      </w:r>
      <w:r>
        <w:tab/>
        <w:t>$15.82</w:t>
      </w:r>
    </w:p>
    <w:p w:rsidR="00593FFE" w:rsidRDefault="00593FFE" w:rsidP="00A8584D">
      <w:r>
        <w:t>Shift Tax Rate:</w:t>
      </w:r>
      <w:r>
        <w:tab/>
      </w:r>
      <w:r>
        <w:tab/>
      </w:r>
      <w:r>
        <w:tab/>
        <w:t>$15.01 Residential</w:t>
      </w:r>
    </w:p>
    <w:p w:rsidR="00A8584D" w:rsidRDefault="00593FFE" w:rsidP="00A8584D">
      <w:r>
        <w:tab/>
      </w:r>
      <w:r>
        <w:tab/>
      </w:r>
      <w:r>
        <w:tab/>
      </w:r>
      <w:r>
        <w:tab/>
        <w:t xml:space="preserve">$23.73 Commercial, Industrial and Personal Property </w:t>
      </w:r>
    </w:p>
    <w:p w:rsidR="00593FFE" w:rsidRDefault="00593FFE" w:rsidP="00A8584D"/>
    <w:p w:rsidR="00593FFE" w:rsidRDefault="00593FFE" w:rsidP="00A8584D">
      <w:r>
        <w:t xml:space="preserve">MOTION:  Kenan Young to have on tax classification among the property classes for fiscal year 2014.  SECOND:  Harry </w:t>
      </w:r>
      <w:r w:rsidR="00977212">
        <w:t>Comerford.</w:t>
      </w:r>
      <w:r w:rsidR="00225CBC">
        <w:t xml:space="preserve">  V</w:t>
      </w:r>
      <w:r>
        <w:t>OTED:  Unanimously</w:t>
      </w:r>
    </w:p>
    <w:p w:rsidR="00593FFE" w:rsidRDefault="00593FFE" w:rsidP="00A8584D"/>
    <w:p w:rsidR="00593FFE" w:rsidRDefault="00593FFE" w:rsidP="00A8584D">
      <w:r>
        <w:t xml:space="preserve">Assessor Jennifer Kolenda noted that property values were down by 11%, which resulted in an increase in the tax rate.  </w:t>
      </w:r>
      <w:r w:rsidR="00225CBC">
        <w:t>Ms. Kolenda notified the board that the excess levy capacity for FY 14 is $2,061.00.</w:t>
      </w:r>
    </w:p>
    <w:p w:rsidR="00225CBC" w:rsidRDefault="00225CBC" w:rsidP="00A8584D"/>
    <w:p w:rsidR="00225CBC" w:rsidRDefault="00225CBC" w:rsidP="00A8584D">
      <w:r>
        <w:t>MOTION:  Kenan Young to close the hearing.  SECOND:  Harry Comerford.  VOTED:  Unanimously.</w:t>
      </w:r>
    </w:p>
    <w:p w:rsidR="00225CBC" w:rsidRDefault="00225CBC" w:rsidP="00A8584D"/>
    <w:p w:rsidR="00225CBC" w:rsidRDefault="00225CBC" w:rsidP="00A8584D">
      <w:pPr>
        <w:rPr>
          <w:u w:val="single"/>
        </w:rPr>
      </w:pPr>
      <w:r w:rsidRPr="00225CBC">
        <w:rPr>
          <w:u w:val="single"/>
        </w:rPr>
        <w:t>Department Reports</w:t>
      </w:r>
    </w:p>
    <w:p w:rsidR="001E11B4" w:rsidRDefault="0040087D" w:rsidP="00A8584D">
      <w:r w:rsidRPr="0040087D">
        <w:t>Council on Aging Chairman Gloria Judd reported that 40 people attended the forum at the Sr. Center on Saturday to discuss the Sr. Center Planning Project.</w:t>
      </w:r>
    </w:p>
    <w:p w:rsidR="0040087D" w:rsidRDefault="0040087D" w:rsidP="00A8584D"/>
    <w:p w:rsidR="009D7903" w:rsidRDefault="0040087D" w:rsidP="00A8584D">
      <w:r>
        <w:t xml:space="preserve">Chief Ayotte reported that there was a break in at </w:t>
      </w:r>
      <w:proofErr w:type="spellStart"/>
      <w:r>
        <w:t>Samek’s</w:t>
      </w:r>
      <w:proofErr w:type="spellEnd"/>
      <w:r>
        <w:t xml:space="preserve"> on Greenwich Road.  The party involved is being held on $10,000 bail.  </w:t>
      </w:r>
    </w:p>
    <w:p w:rsidR="009D7903" w:rsidRDefault="009D7903" w:rsidP="00A8584D"/>
    <w:p w:rsidR="0040087D" w:rsidRDefault="0040087D" w:rsidP="00A8584D">
      <w:r>
        <w:t>Chief Ayotte submitted for the board’s review</w:t>
      </w:r>
      <w:r w:rsidR="009D7903">
        <w:t>,</w:t>
      </w:r>
      <w:r>
        <w:t xml:space="preserve"> an agreement</w:t>
      </w:r>
      <w:r w:rsidR="009D7903">
        <w:t xml:space="preserve"> between the Town and the City of Worcester for Mutual Aid.</w:t>
      </w:r>
    </w:p>
    <w:p w:rsidR="0040087D" w:rsidRPr="0040087D" w:rsidRDefault="0040087D" w:rsidP="00A8584D"/>
    <w:p w:rsidR="001E11B4" w:rsidRDefault="001E11B4" w:rsidP="00A8584D">
      <w:r w:rsidRPr="001E11B4">
        <w:t>Chairman Richard Kmiec read a letter from Eagle Hill School Headmaster Dr. PJ McDonald announcing Eagle Hill School Board of Trustees vote to adopt a formal agreement to put back on the tax rolls all of the homes an properties purchased and taken off the tax rolls by Eagle Hill School since 2000 and that any future homes or properties purchased will remain on the tax rolls</w:t>
      </w:r>
      <w:r>
        <w:t>.</w:t>
      </w:r>
    </w:p>
    <w:p w:rsidR="00D355CD" w:rsidRDefault="00D355CD" w:rsidP="00A8584D"/>
    <w:p w:rsidR="001E11B4" w:rsidRDefault="001E11B4" w:rsidP="00A8584D"/>
    <w:p w:rsidR="00A559CA" w:rsidRDefault="00A559CA" w:rsidP="00A8584D">
      <w:pPr>
        <w:rPr>
          <w:i/>
        </w:rPr>
      </w:pPr>
      <w:r>
        <w:rPr>
          <w:i/>
        </w:rPr>
        <w:t>Selectmen’s Meeting</w:t>
      </w:r>
    </w:p>
    <w:p w:rsidR="00A559CA" w:rsidRDefault="00A559CA" w:rsidP="00A8584D">
      <w:pPr>
        <w:rPr>
          <w:i/>
        </w:rPr>
      </w:pPr>
      <w:r>
        <w:rPr>
          <w:i/>
        </w:rPr>
        <w:t>11/25/13</w:t>
      </w:r>
    </w:p>
    <w:p w:rsidR="00A559CA" w:rsidRDefault="00A559CA" w:rsidP="00A8584D">
      <w:pPr>
        <w:rPr>
          <w:i/>
        </w:rPr>
      </w:pPr>
      <w:r>
        <w:rPr>
          <w:i/>
        </w:rPr>
        <w:t>Page 2</w:t>
      </w:r>
    </w:p>
    <w:p w:rsidR="00A559CA" w:rsidRDefault="00A559CA" w:rsidP="00A8584D">
      <w:pPr>
        <w:rPr>
          <w:i/>
        </w:rPr>
      </w:pPr>
    </w:p>
    <w:p w:rsidR="001E11B4" w:rsidRPr="001E11B4" w:rsidRDefault="001E11B4" w:rsidP="00A8584D">
      <w:pPr>
        <w:rPr>
          <w:i/>
        </w:rPr>
      </w:pPr>
      <w:r w:rsidRPr="001E11B4">
        <w:rPr>
          <w:i/>
        </w:rPr>
        <w:t>Note:  Letter incorporated in these minutes.</w:t>
      </w:r>
    </w:p>
    <w:p w:rsidR="00C166A9" w:rsidRDefault="00C166A9" w:rsidP="00A8584D">
      <w:pPr>
        <w:rPr>
          <w:u w:val="single"/>
        </w:rPr>
      </w:pPr>
    </w:p>
    <w:p w:rsidR="00C166A9" w:rsidRDefault="00C166A9" w:rsidP="00A8584D">
      <w:pPr>
        <w:rPr>
          <w:u w:val="single"/>
        </w:rPr>
      </w:pPr>
      <w:r>
        <w:rPr>
          <w:u w:val="single"/>
        </w:rPr>
        <w:t>Bid Opening</w:t>
      </w:r>
      <w:r w:rsidR="00D72B22">
        <w:rPr>
          <w:u w:val="single"/>
        </w:rPr>
        <w:t>: FY Road Materials</w:t>
      </w:r>
    </w:p>
    <w:p w:rsidR="00C166A9" w:rsidRDefault="00B34D6C" w:rsidP="00A8584D">
      <w:r w:rsidRPr="00B34D6C">
        <w:t>A bid for road materials was received from R.J. McDonald Inc., 71 Worcester Rd., Barre, MA 01005.</w:t>
      </w:r>
    </w:p>
    <w:p w:rsidR="00B34D6C" w:rsidRDefault="00B34D6C" w:rsidP="00A8584D"/>
    <w:p w:rsidR="00B34D6C" w:rsidRPr="00B34D6C" w:rsidRDefault="00B34D6C" w:rsidP="00A8584D">
      <w:r>
        <w:t>MOTION:  Kenan Young to award the FY 14 bid for road materials to R.J. McDonald Inc.  SECOND:  Harry Comerford.  VOTED:  Unanimously.</w:t>
      </w:r>
    </w:p>
    <w:p w:rsidR="00B34D6C" w:rsidRDefault="00B34D6C" w:rsidP="00A8584D">
      <w:pPr>
        <w:rPr>
          <w:u w:val="single"/>
        </w:rPr>
      </w:pPr>
    </w:p>
    <w:p w:rsidR="00C166A9" w:rsidRDefault="00C166A9" w:rsidP="00A8584D">
      <w:pPr>
        <w:rPr>
          <w:u w:val="single"/>
        </w:rPr>
      </w:pPr>
      <w:r>
        <w:rPr>
          <w:u w:val="single"/>
        </w:rPr>
        <w:t>Other Business</w:t>
      </w:r>
    </w:p>
    <w:p w:rsidR="00D72B22" w:rsidRDefault="00A6797E" w:rsidP="00A8584D">
      <w:r w:rsidRPr="00A6797E">
        <w:t>Town Administrator Sherry Patch advised board of receipt of an invoice from Tantasqua Regional Technical High School of enrollment of</w:t>
      </w:r>
      <w:r>
        <w:t xml:space="preserve"> Hardwick student.  The cost for out of district tuition at Pathfinder is $10,000 per year.  Ms. Patch advised the board that this amount was not budgeted for as the Town was not notified until last week of this matter.  Therefore, the board will need to submit a request to the Finance Committee for a Reserve Fund transfer to cover the cost.</w:t>
      </w:r>
    </w:p>
    <w:p w:rsidR="00EC67EA" w:rsidRDefault="00EC67EA" w:rsidP="00A8584D"/>
    <w:p w:rsidR="00EC67EA" w:rsidRPr="00A6797E" w:rsidRDefault="00EC67EA" w:rsidP="00A8584D">
      <w:r>
        <w:t>MOTION:  Kenan Young to submit a Reserve Fund request for $10,000 to cover tuition costs for a student attending Tantasqua Regional Technical School.  SECOND:  Harry Comerford.  VOTED:  Unanimously.</w:t>
      </w:r>
    </w:p>
    <w:p w:rsidR="00C166A9" w:rsidRDefault="00C166A9" w:rsidP="00A8584D">
      <w:pPr>
        <w:rPr>
          <w:u w:val="single"/>
        </w:rPr>
      </w:pPr>
    </w:p>
    <w:p w:rsidR="00C166A9" w:rsidRDefault="00C166A9" w:rsidP="00A8584D">
      <w:pPr>
        <w:rPr>
          <w:u w:val="single"/>
        </w:rPr>
      </w:pPr>
      <w:r>
        <w:rPr>
          <w:u w:val="single"/>
        </w:rPr>
        <w:t>Appointments</w:t>
      </w:r>
    </w:p>
    <w:p w:rsidR="00225CBC" w:rsidRDefault="0051772A" w:rsidP="00A8584D">
      <w:r w:rsidRPr="0051772A">
        <w:t>Chairman Richard Kmiec read a letter received from Penny Hannon requesting appointment to the Parks &amp; Recreation Commission.</w:t>
      </w:r>
    </w:p>
    <w:p w:rsidR="0051772A" w:rsidRDefault="0051772A" w:rsidP="00A8584D"/>
    <w:p w:rsidR="0051772A" w:rsidRDefault="0051772A" w:rsidP="00A8584D">
      <w:r>
        <w:t>MOTION:  Kenan Young to appoint Penny Hannon to the Parks &amp; Recreation Commission term to expire June 30, 2015.  Second:  Harry</w:t>
      </w:r>
      <w:r w:rsidR="00D72B22">
        <w:t xml:space="preserve"> </w:t>
      </w:r>
      <w:r>
        <w:t>Comerford.  Voted:  Unanimously.</w:t>
      </w:r>
    </w:p>
    <w:p w:rsidR="0051772A" w:rsidRDefault="0051772A" w:rsidP="00A8584D"/>
    <w:p w:rsidR="0051772A" w:rsidRDefault="0051772A" w:rsidP="00A8584D">
      <w:r>
        <w:t>Chairman Richard Kmiec read a letter received from Kate Morreale requesting appointment to the position of Tree Warden.</w:t>
      </w:r>
    </w:p>
    <w:p w:rsidR="001E11B4" w:rsidRDefault="001E11B4" w:rsidP="00A8584D"/>
    <w:p w:rsidR="0051772A" w:rsidRDefault="0051772A" w:rsidP="00A8584D">
      <w:r>
        <w:t>MOTION:  Kenan Young to appoint Kate Morreale to the position of Tree Warden term to expire June 30, 2014.</w:t>
      </w:r>
    </w:p>
    <w:p w:rsidR="0051772A" w:rsidRDefault="0051772A" w:rsidP="00A8584D">
      <w:pPr>
        <w:rPr>
          <w:u w:val="single"/>
        </w:rPr>
      </w:pPr>
    </w:p>
    <w:p w:rsidR="00C166A9" w:rsidRDefault="00C166A9" w:rsidP="00A8584D">
      <w:pPr>
        <w:rPr>
          <w:u w:val="single"/>
        </w:rPr>
      </w:pPr>
      <w:r>
        <w:rPr>
          <w:u w:val="single"/>
        </w:rPr>
        <w:t>Resignation</w:t>
      </w:r>
    </w:p>
    <w:p w:rsidR="00A71E51" w:rsidRDefault="00A71E51" w:rsidP="00A8584D">
      <w:r>
        <w:t xml:space="preserve">Chairman </w:t>
      </w:r>
      <w:r w:rsidRPr="00A71E51">
        <w:t>Richard</w:t>
      </w:r>
      <w:r>
        <w:t xml:space="preserve"> Kmiec read a letter from Kate Morreale resigning her position as a Trustee from the Paige </w:t>
      </w:r>
      <w:r w:rsidR="002043E9">
        <w:t xml:space="preserve">Memorial </w:t>
      </w:r>
      <w:r>
        <w:t>Library Board of Trustees</w:t>
      </w:r>
      <w:r w:rsidR="002043E9">
        <w:t>.</w:t>
      </w:r>
    </w:p>
    <w:p w:rsidR="002043E9" w:rsidRDefault="002043E9" w:rsidP="00A8584D"/>
    <w:p w:rsidR="00A559CA" w:rsidRDefault="00A559CA" w:rsidP="00A559CA">
      <w:pPr>
        <w:rPr>
          <w:i/>
        </w:rPr>
      </w:pPr>
      <w:r>
        <w:rPr>
          <w:i/>
        </w:rPr>
        <w:lastRenderedPageBreak/>
        <w:t>Selectmen’s Meeting</w:t>
      </w:r>
    </w:p>
    <w:p w:rsidR="00A559CA" w:rsidRDefault="00A559CA" w:rsidP="00A559CA">
      <w:pPr>
        <w:rPr>
          <w:i/>
        </w:rPr>
      </w:pPr>
      <w:r>
        <w:rPr>
          <w:i/>
        </w:rPr>
        <w:t>11/25/13</w:t>
      </w:r>
    </w:p>
    <w:p w:rsidR="00A559CA" w:rsidRDefault="00A559CA" w:rsidP="00A559CA">
      <w:pPr>
        <w:rPr>
          <w:i/>
        </w:rPr>
      </w:pPr>
      <w:r>
        <w:rPr>
          <w:i/>
        </w:rPr>
        <w:t xml:space="preserve">Page </w:t>
      </w:r>
      <w:r w:rsidR="00D01990">
        <w:rPr>
          <w:i/>
        </w:rPr>
        <w:t>3</w:t>
      </w:r>
      <w:bookmarkStart w:id="0" w:name="_GoBack"/>
      <w:bookmarkEnd w:id="0"/>
    </w:p>
    <w:p w:rsidR="00A559CA" w:rsidRDefault="00A559CA" w:rsidP="00A8584D"/>
    <w:p w:rsidR="00A559CA" w:rsidRDefault="00A559CA" w:rsidP="00A8584D"/>
    <w:p w:rsidR="002043E9" w:rsidRDefault="002043E9" w:rsidP="00A8584D">
      <w:r>
        <w:t>MOTION:  Kenan Young to accept Kate Morreale from the Paige Memorial Library Trustees.  SECOND:  Harry Comerford.  Voted:  Unanimously.</w:t>
      </w:r>
    </w:p>
    <w:p w:rsidR="002043E9" w:rsidRDefault="002043E9" w:rsidP="00A8584D"/>
    <w:p w:rsidR="00CB5BE6" w:rsidRDefault="00CB5BE6" w:rsidP="00A8584D">
      <w:pPr>
        <w:rPr>
          <w:u w:val="single"/>
        </w:rPr>
      </w:pPr>
      <w:r w:rsidRPr="00CB5BE6">
        <w:rPr>
          <w:u w:val="single"/>
        </w:rPr>
        <w:t>Signatures &amp; Approvals</w:t>
      </w:r>
    </w:p>
    <w:p w:rsidR="0092333E" w:rsidRPr="0092333E" w:rsidRDefault="0092333E" w:rsidP="00A8584D">
      <w:r w:rsidRPr="0092333E">
        <w:t>The board signed the foll</w:t>
      </w:r>
      <w:r>
        <w:t>o</w:t>
      </w:r>
      <w:r w:rsidRPr="0092333E">
        <w:t>w</w:t>
      </w:r>
      <w:r>
        <w:t>i</w:t>
      </w:r>
      <w:r w:rsidRPr="0092333E">
        <w:t>ng approvals.</w:t>
      </w:r>
    </w:p>
    <w:p w:rsidR="00977212" w:rsidRDefault="00977212" w:rsidP="00977212">
      <w:pPr>
        <w:pStyle w:val="ListParagraph"/>
        <w:numPr>
          <w:ilvl w:val="0"/>
          <w:numId w:val="3"/>
        </w:numPr>
        <w:rPr>
          <w:sz w:val="20"/>
          <w:szCs w:val="20"/>
        </w:rPr>
      </w:pPr>
      <w:r w:rsidRPr="00D036FA">
        <w:rPr>
          <w:sz w:val="20"/>
          <w:szCs w:val="20"/>
        </w:rPr>
        <w:t>Agreement Between the Town of Hardwick and Patriot Properties for Town Collector Software</w:t>
      </w:r>
    </w:p>
    <w:p w:rsidR="00977212" w:rsidRPr="00D036FA" w:rsidRDefault="00977212" w:rsidP="00977212">
      <w:pPr>
        <w:pStyle w:val="ListParagraph"/>
        <w:rPr>
          <w:sz w:val="20"/>
          <w:szCs w:val="20"/>
        </w:rPr>
      </w:pPr>
    </w:p>
    <w:p w:rsidR="00977212" w:rsidRPr="00D036FA" w:rsidRDefault="00977212" w:rsidP="00977212">
      <w:pPr>
        <w:rPr>
          <w:sz w:val="20"/>
          <w:szCs w:val="20"/>
          <w:u w:val="single"/>
        </w:rPr>
      </w:pPr>
      <w:r w:rsidRPr="00D036FA">
        <w:rPr>
          <w:sz w:val="20"/>
          <w:szCs w:val="20"/>
          <w:u w:val="single"/>
        </w:rPr>
        <w:t>2014 Liquor License Renewal Affidavits</w:t>
      </w:r>
    </w:p>
    <w:p w:rsidR="00977212" w:rsidRPr="00D036FA" w:rsidRDefault="00977212" w:rsidP="00977212">
      <w:pPr>
        <w:pStyle w:val="ListParagraph"/>
        <w:numPr>
          <w:ilvl w:val="0"/>
          <w:numId w:val="1"/>
        </w:numPr>
        <w:rPr>
          <w:sz w:val="20"/>
          <w:szCs w:val="20"/>
        </w:rPr>
      </w:pPr>
      <w:r w:rsidRPr="00D036FA">
        <w:rPr>
          <w:sz w:val="20"/>
          <w:szCs w:val="20"/>
        </w:rPr>
        <w:t>South Barre Rod &amp; Gun</w:t>
      </w:r>
    </w:p>
    <w:p w:rsidR="00977212" w:rsidRPr="00D036FA" w:rsidRDefault="00977212" w:rsidP="00977212">
      <w:pPr>
        <w:pStyle w:val="ListParagraph"/>
        <w:numPr>
          <w:ilvl w:val="0"/>
          <w:numId w:val="1"/>
        </w:numPr>
        <w:rPr>
          <w:sz w:val="20"/>
          <w:szCs w:val="20"/>
        </w:rPr>
      </w:pPr>
      <w:r w:rsidRPr="00D036FA">
        <w:rPr>
          <w:sz w:val="20"/>
          <w:szCs w:val="20"/>
        </w:rPr>
        <w:t>Hardwick Rod &amp; Gun Club</w:t>
      </w:r>
    </w:p>
    <w:p w:rsidR="00977212" w:rsidRPr="00D036FA" w:rsidRDefault="00977212" w:rsidP="00977212">
      <w:pPr>
        <w:pStyle w:val="ListParagraph"/>
        <w:numPr>
          <w:ilvl w:val="0"/>
          <w:numId w:val="1"/>
        </w:numPr>
        <w:rPr>
          <w:sz w:val="20"/>
          <w:szCs w:val="20"/>
        </w:rPr>
      </w:pPr>
      <w:r w:rsidRPr="00D036FA">
        <w:rPr>
          <w:sz w:val="20"/>
          <w:szCs w:val="20"/>
        </w:rPr>
        <w:t>American Legion Post #246</w:t>
      </w:r>
    </w:p>
    <w:p w:rsidR="00977212" w:rsidRPr="00D036FA" w:rsidRDefault="00977212" w:rsidP="00977212">
      <w:pPr>
        <w:pStyle w:val="ListParagraph"/>
        <w:numPr>
          <w:ilvl w:val="0"/>
          <w:numId w:val="1"/>
        </w:numPr>
        <w:rPr>
          <w:sz w:val="20"/>
          <w:szCs w:val="20"/>
        </w:rPr>
      </w:pPr>
      <w:r w:rsidRPr="00D036FA">
        <w:rPr>
          <w:sz w:val="20"/>
          <w:szCs w:val="20"/>
        </w:rPr>
        <w:t>Hardwick Market &amp; Pkg. Store</w:t>
      </w:r>
    </w:p>
    <w:p w:rsidR="00977212" w:rsidRPr="00D036FA" w:rsidRDefault="00977212" w:rsidP="00977212">
      <w:pPr>
        <w:pStyle w:val="ListParagraph"/>
        <w:numPr>
          <w:ilvl w:val="0"/>
          <w:numId w:val="1"/>
        </w:numPr>
        <w:rPr>
          <w:sz w:val="20"/>
          <w:szCs w:val="20"/>
        </w:rPr>
      </w:pPr>
      <w:r w:rsidRPr="00D036FA">
        <w:rPr>
          <w:sz w:val="20"/>
          <w:szCs w:val="20"/>
        </w:rPr>
        <w:t>Hardwick Vineyard &amp; Winery</w:t>
      </w:r>
    </w:p>
    <w:p w:rsidR="00977212" w:rsidRDefault="00977212" w:rsidP="00977212">
      <w:pPr>
        <w:pStyle w:val="ListParagraph"/>
        <w:numPr>
          <w:ilvl w:val="0"/>
          <w:numId w:val="1"/>
        </w:numPr>
        <w:rPr>
          <w:sz w:val="20"/>
          <w:szCs w:val="20"/>
        </w:rPr>
      </w:pPr>
      <w:r w:rsidRPr="00D036FA">
        <w:rPr>
          <w:sz w:val="20"/>
          <w:szCs w:val="20"/>
        </w:rPr>
        <w:t>Clover Hill Country Store</w:t>
      </w:r>
    </w:p>
    <w:p w:rsidR="00977212" w:rsidRDefault="00977212" w:rsidP="00977212">
      <w:pPr>
        <w:rPr>
          <w:sz w:val="20"/>
          <w:szCs w:val="20"/>
          <w:u w:val="single"/>
        </w:rPr>
      </w:pPr>
    </w:p>
    <w:p w:rsidR="00977212" w:rsidRPr="00D036FA" w:rsidRDefault="00977212" w:rsidP="00977212">
      <w:pPr>
        <w:rPr>
          <w:sz w:val="20"/>
          <w:szCs w:val="20"/>
          <w:u w:val="single"/>
        </w:rPr>
      </w:pPr>
      <w:r w:rsidRPr="00D036FA">
        <w:rPr>
          <w:sz w:val="20"/>
          <w:szCs w:val="20"/>
          <w:u w:val="single"/>
        </w:rPr>
        <w:t xml:space="preserve">2014 Liquor License </w:t>
      </w:r>
      <w:r w:rsidRPr="00D036FA">
        <w:rPr>
          <w:sz w:val="20"/>
          <w:szCs w:val="20"/>
          <w:u w:val="single"/>
        </w:rPr>
        <w:t>Non-Renewal</w:t>
      </w:r>
      <w:r w:rsidRPr="00D036FA">
        <w:rPr>
          <w:sz w:val="20"/>
          <w:szCs w:val="20"/>
          <w:u w:val="single"/>
        </w:rPr>
        <w:t xml:space="preserve"> </w:t>
      </w:r>
    </w:p>
    <w:p w:rsidR="00977212" w:rsidRPr="00D036FA" w:rsidRDefault="00977212" w:rsidP="00977212">
      <w:pPr>
        <w:pStyle w:val="ListParagraph"/>
        <w:numPr>
          <w:ilvl w:val="0"/>
          <w:numId w:val="1"/>
        </w:numPr>
        <w:rPr>
          <w:sz w:val="20"/>
          <w:szCs w:val="20"/>
        </w:rPr>
      </w:pPr>
      <w:r w:rsidRPr="00D036FA">
        <w:rPr>
          <w:sz w:val="20"/>
          <w:szCs w:val="20"/>
        </w:rPr>
        <w:t>Molin Farms</w:t>
      </w:r>
    </w:p>
    <w:p w:rsidR="00977212" w:rsidRPr="00D036FA" w:rsidRDefault="00977212" w:rsidP="00977212">
      <w:pPr>
        <w:rPr>
          <w:sz w:val="20"/>
          <w:szCs w:val="20"/>
        </w:rPr>
      </w:pPr>
    </w:p>
    <w:p w:rsidR="00977212" w:rsidRDefault="00977212" w:rsidP="00977212">
      <w:pPr>
        <w:rPr>
          <w:sz w:val="20"/>
          <w:szCs w:val="20"/>
          <w:u w:val="single"/>
        </w:rPr>
      </w:pPr>
      <w:r w:rsidRPr="00D036FA">
        <w:rPr>
          <w:sz w:val="20"/>
          <w:szCs w:val="20"/>
          <w:u w:val="single"/>
        </w:rPr>
        <w:t xml:space="preserve">2014 Class II &amp; </w:t>
      </w:r>
      <w:proofErr w:type="gramStart"/>
      <w:r w:rsidRPr="00D036FA">
        <w:rPr>
          <w:sz w:val="20"/>
          <w:szCs w:val="20"/>
          <w:u w:val="single"/>
        </w:rPr>
        <w:t xml:space="preserve">III </w:t>
      </w:r>
      <w:r w:rsidR="001E11B4">
        <w:rPr>
          <w:sz w:val="20"/>
          <w:szCs w:val="20"/>
          <w:u w:val="single"/>
        </w:rPr>
        <w:t xml:space="preserve"> Auto</w:t>
      </w:r>
      <w:proofErr w:type="gramEnd"/>
      <w:r w:rsidR="001E11B4">
        <w:rPr>
          <w:sz w:val="20"/>
          <w:szCs w:val="20"/>
          <w:u w:val="single"/>
        </w:rPr>
        <w:t xml:space="preserve"> </w:t>
      </w:r>
      <w:r w:rsidRPr="00D036FA">
        <w:rPr>
          <w:sz w:val="20"/>
          <w:szCs w:val="20"/>
          <w:u w:val="single"/>
        </w:rPr>
        <w:t>License Renewals</w:t>
      </w:r>
    </w:p>
    <w:p w:rsidR="00977212" w:rsidRPr="00977212" w:rsidRDefault="00977212" w:rsidP="00977212">
      <w:pPr>
        <w:rPr>
          <w:sz w:val="20"/>
          <w:szCs w:val="20"/>
        </w:rPr>
      </w:pPr>
      <w:r w:rsidRPr="00977212">
        <w:rPr>
          <w:sz w:val="20"/>
          <w:szCs w:val="20"/>
        </w:rPr>
        <w:t>Gagne’s Garage</w:t>
      </w:r>
    </w:p>
    <w:p w:rsidR="00977212" w:rsidRPr="00977212" w:rsidRDefault="00977212" w:rsidP="00977212">
      <w:pPr>
        <w:rPr>
          <w:sz w:val="20"/>
          <w:szCs w:val="20"/>
        </w:rPr>
      </w:pPr>
      <w:r w:rsidRPr="00977212">
        <w:rPr>
          <w:sz w:val="20"/>
          <w:szCs w:val="20"/>
        </w:rPr>
        <w:t>Anderson Restorations</w:t>
      </w:r>
    </w:p>
    <w:p w:rsidR="00977212" w:rsidRPr="00977212" w:rsidRDefault="00977212" w:rsidP="00977212">
      <w:pPr>
        <w:rPr>
          <w:sz w:val="20"/>
          <w:szCs w:val="20"/>
        </w:rPr>
      </w:pPr>
      <w:r w:rsidRPr="00977212">
        <w:rPr>
          <w:sz w:val="20"/>
          <w:szCs w:val="20"/>
        </w:rPr>
        <w:t>Route 32 Auto</w:t>
      </w:r>
    </w:p>
    <w:p w:rsidR="00977212" w:rsidRPr="00977212" w:rsidRDefault="00977212" w:rsidP="00977212">
      <w:pPr>
        <w:rPr>
          <w:sz w:val="20"/>
          <w:szCs w:val="20"/>
        </w:rPr>
      </w:pPr>
      <w:r w:rsidRPr="00977212">
        <w:rPr>
          <w:sz w:val="20"/>
          <w:szCs w:val="20"/>
        </w:rPr>
        <w:t>Hardwick Auto</w:t>
      </w:r>
    </w:p>
    <w:p w:rsidR="00977212" w:rsidRPr="00977212" w:rsidRDefault="00977212" w:rsidP="00977212">
      <w:pPr>
        <w:rPr>
          <w:sz w:val="20"/>
          <w:szCs w:val="20"/>
        </w:rPr>
      </w:pPr>
      <w:r w:rsidRPr="00977212">
        <w:rPr>
          <w:sz w:val="20"/>
          <w:szCs w:val="20"/>
        </w:rPr>
        <w:t>Motor Specialties</w:t>
      </w:r>
    </w:p>
    <w:p w:rsidR="00977212" w:rsidRPr="00977212" w:rsidRDefault="00977212" w:rsidP="00977212">
      <w:pPr>
        <w:rPr>
          <w:sz w:val="20"/>
          <w:szCs w:val="20"/>
        </w:rPr>
      </w:pPr>
      <w:r w:rsidRPr="00977212">
        <w:rPr>
          <w:sz w:val="20"/>
          <w:szCs w:val="20"/>
        </w:rPr>
        <w:t>L &amp; L Associates</w:t>
      </w:r>
    </w:p>
    <w:p w:rsidR="00977212" w:rsidRDefault="00977212" w:rsidP="00977212">
      <w:pPr>
        <w:rPr>
          <w:sz w:val="20"/>
          <w:szCs w:val="20"/>
        </w:rPr>
      </w:pPr>
      <w:r w:rsidRPr="00977212">
        <w:rPr>
          <w:sz w:val="20"/>
          <w:szCs w:val="20"/>
        </w:rPr>
        <w:t>L &amp; S Auto Body</w:t>
      </w:r>
    </w:p>
    <w:p w:rsidR="00A559CA" w:rsidRDefault="00A559CA" w:rsidP="00977212">
      <w:pPr>
        <w:rPr>
          <w:sz w:val="20"/>
          <w:szCs w:val="20"/>
        </w:rPr>
      </w:pPr>
      <w:r>
        <w:rPr>
          <w:sz w:val="20"/>
          <w:szCs w:val="20"/>
        </w:rPr>
        <w:t xml:space="preserve">L.J. </w:t>
      </w:r>
      <w:proofErr w:type="spellStart"/>
      <w:r>
        <w:rPr>
          <w:sz w:val="20"/>
          <w:szCs w:val="20"/>
        </w:rPr>
        <w:t>Ostiguy</w:t>
      </w:r>
      <w:proofErr w:type="spellEnd"/>
      <w:r>
        <w:rPr>
          <w:sz w:val="20"/>
          <w:szCs w:val="20"/>
        </w:rPr>
        <w:t xml:space="preserve"> Repair</w:t>
      </w:r>
    </w:p>
    <w:p w:rsidR="00A559CA" w:rsidRDefault="00A559CA" w:rsidP="00977212">
      <w:pPr>
        <w:rPr>
          <w:sz w:val="20"/>
          <w:szCs w:val="20"/>
        </w:rPr>
      </w:pPr>
      <w:r>
        <w:rPr>
          <w:sz w:val="20"/>
          <w:szCs w:val="20"/>
        </w:rPr>
        <w:t xml:space="preserve">Ed </w:t>
      </w:r>
      <w:proofErr w:type="spellStart"/>
      <w:r>
        <w:rPr>
          <w:sz w:val="20"/>
          <w:szCs w:val="20"/>
        </w:rPr>
        <w:t>Banas</w:t>
      </w:r>
      <w:proofErr w:type="spellEnd"/>
      <w:r>
        <w:rPr>
          <w:sz w:val="20"/>
          <w:szCs w:val="20"/>
        </w:rPr>
        <w:t xml:space="preserve"> Auto Repair &amp; Appraisal</w:t>
      </w:r>
    </w:p>
    <w:p w:rsidR="00A559CA" w:rsidRPr="00977212" w:rsidRDefault="00A559CA" w:rsidP="00977212">
      <w:pPr>
        <w:rPr>
          <w:sz w:val="20"/>
          <w:szCs w:val="20"/>
        </w:rPr>
      </w:pPr>
      <w:proofErr w:type="spellStart"/>
      <w:r>
        <w:rPr>
          <w:sz w:val="20"/>
          <w:szCs w:val="20"/>
        </w:rPr>
        <w:t>Regin’s</w:t>
      </w:r>
      <w:proofErr w:type="spellEnd"/>
      <w:r>
        <w:rPr>
          <w:sz w:val="20"/>
          <w:szCs w:val="20"/>
        </w:rPr>
        <w:t xml:space="preserve"> Repair</w:t>
      </w:r>
    </w:p>
    <w:p w:rsidR="00A559CA" w:rsidRDefault="00A559CA" w:rsidP="00A8584D"/>
    <w:p w:rsidR="00225CBC" w:rsidRDefault="00CB5BE6" w:rsidP="00A8584D">
      <w:r>
        <w:t>MOTION:  Kenan Young to adjourn the meeting.   Second:  H. Comerford.  VOTED:  Unanimously.</w:t>
      </w:r>
    </w:p>
    <w:p w:rsidR="00CB5BE6" w:rsidRDefault="00CB5BE6" w:rsidP="00A8584D"/>
    <w:p w:rsidR="00CB5BE6" w:rsidRDefault="00CB5BE6" w:rsidP="00A8584D">
      <w:r>
        <w:t>Having no further business the meeting was adjourned at 7:05 PM.</w:t>
      </w:r>
    </w:p>
    <w:p w:rsidR="00CB5BE6" w:rsidRDefault="00CB5BE6" w:rsidP="00A8584D"/>
    <w:p w:rsidR="00CB5BE6" w:rsidRDefault="00CB5BE6" w:rsidP="00A8584D">
      <w:r>
        <w:t>________________________________________</w:t>
      </w:r>
    </w:p>
    <w:p w:rsidR="00CB5BE6" w:rsidRDefault="00CB5BE6" w:rsidP="00A8584D">
      <w:r>
        <w:t>Richard. V. Kmiec</w:t>
      </w:r>
    </w:p>
    <w:p w:rsidR="00CB5BE6" w:rsidRDefault="00CB5BE6" w:rsidP="00A8584D">
      <w:r>
        <w:t>________________________________________</w:t>
      </w:r>
    </w:p>
    <w:p w:rsidR="00CB5BE6" w:rsidRDefault="00CB5BE6" w:rsidP="00A8584D">
      <w:r>
        <w:t>Kenan P. Young</w:t>
      </w:r>
    </w:p>
    <w:p w:rsidR="00CB5BE6" w:rsidRDefault="00CB5BE6" w:rsidP="00A8584D">
      <w:r>
        <w:t>________________________________________</w:t>
      </w:r>
    </w:p>
    <w:p w:rsidR="00CB5BE6" w:rsidRDefault="00CB5BE6" w:rsidP="00A8584D">
      <w:r>
        <w:t>Harry T. Comerford</w:t>
      </w:r>
    </w:p>
    <w:p w:rsidR="00A8584D" w:rsidRPr="00D036FA" w:rsidRDefault="00A8584D">
      <w:pPr>
        <w:rPr>
          <w:sz w:val="20"/>
          <w:szCs w:val="20"/>
        </w:rPr>
      </w:pPr>
    </w:p>
    <w:sectPr w:rsidR="00A8584D" w:rsidRPr="00D036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CD" w:rsidRDefault="00D355CD" w:rsidP="00D355CD">
      <w:r>
        <w:separator/>
      </w:r>
    </w:p>
  </w:endnote>
  <w:endnote w:type="continuationSeparator" w:id="0">
    <w:p w:rsidR="00D355CD" w:rsidRDefault="00D355CD" w:rsidP="00D3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CD" w:rsidRDefault="00D355CD" w:rsidP="00D355CD">
      <w:r>
        <w:separator/>
      </w:r>
    </w:p>
  </w:footnote>
  <w:footnote w:type="continuationSeparator" w:id="0">
    <w:p w:rsidR="00D355CD" w:rsidRDefault="00D355CD" w:rsidP="00D3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D" w:rsidRDefault="00D3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A560C"/>
    <w:multiLevelType w:val="hybridMultilevel"/>
    <w:tmpl w:val="C30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B37D7"/>
    <w:multiLevelType w:val="hybridMultilevel"/>
    <w:tmpl w:val="D3F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527B2"/>
    <w:multiLevelType w:val="hybridMultilevel"/>
    <w:tmpl w:val="020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75488"/>
    <w:multiLevelType w:val="hybridMultilevel"/>
    <w:tmpl w:val="8BEC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A"/>
    <w:rsid w:val="0002776A"/>
    <w:rsid w:val="001E11B4"/>
    <w:rsid w:val="002043E9"/>
    <w:rsid w:val="002231F6"/>
    <w:rsid w:val="00225CBC"/>
    <w:rsid w:val="00350FAE"/>
    <w:rsid w:val="00384FE5"/>
    <w:rsid w:val="003913B5"/>
    <w:rsid w:val="003A24ED"/>
    <w:rsid w:val="0040087D"/>
    <w:rsid w:val="0051772A"/>
    <w:rsid w:val="0054613E"/>
    <w:rsid w:val="00593FFE"/>
    <w:rsid w:val="007451CE"/>
    <w:rsid w:val="007E631C"/>
    <w:rsid w:val="0092333E"/>
    <w:rsid w:val="00947012"/>
    <w:rsid w:val="00977212"/>
    <w:rsid w:val="009B70D7"/>
    <w:rsid w:val="009D7903"/>
    <w:rsid w:val="009F164A"/>
    <w:rsid w:val="00A559CA"/>
    <w:rsid w:val="00A6797E"/>
    <w:rsid w:val="00A71E51"/>
    <w:rsid w:val="00A8584D"/>
    <w:rsid w:val="00B34D6C"/>
    <w:rsid w:val="00B55AAB"/>
    <w:rsid w:val="00C01A75"/>
    <w:rsid w:val="00C04546"/>
    <w:rsid w:val="00C166A9"/>
    <w:rsid w:val="00C23C00"/>
    <w:rsid w:val="00CB5BE6"/>
    <w:rsid w:val="00D01990"/>
    <w:rsid w:val="00D036FA"/>
    <w:rsid w:val="00D22980"/>
    <w:rsid w:val="00D355CD"/>
    <w:rsid w:val="00D45164"/>
    <w:rsid w:val="00D72B22"/>
    <w:rsid w:val="00E72AB0"/>
    <w:rsid w:val="00EC67EA"/>
    <w:rsid w:val="00ED0FBA"/>
    <w:rsid w:val="00F5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6A"/>
    <w:rPr>
      <w:sz w:val="24"/>
      <w:szCs w:val="24"/>
    </w:rPr>
  </w:style>
  <w:style w:type="paragraph" w:styleId="Heading1">
    <w:name w:val="heading 1"/>
    <w:basedOn w:val="Normal"/>
    <w:next w:val="Normal"/>
    <w:link w:val="Heading1Char"/>
    <w:uiPriority w:val="9"/>
    <w:qFormat/>
    <w:rsid w:val="000277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77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77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77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7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7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76A"/>
    <w:pPr>
      <w:spacing w:before="240" w:after="60"/>
      <w:outlineLvl w:val="6"/>
    </w:pPr>
  </w:style>
  <w:style w:type="paragraph" w:styleId="Heading8">
    <w:name w:val="heading 8"/>
    <w:basedOn w:val="Normal"/>
    <w:next w:val="Normal"/>
    <w:link w:val="Heading8Char"/>
    <w:uiPriority w:val="9"/>
    <w:semiHidden/>
    <w:unhideWhenUsed/>
    <w:qFormat/>
    <w:rsid w:val="0002776A"/>
    <w:pPr>
      <w:spacing w:before="240" w:after="60"/>
      <w:outlineLvl w:val="7"/>
    </w:pPr>
    <w:rPr>
      <w:i/>
      <w:iCs/>
    </w:rPr>
  </w:style>
  <w:style w:type="paragraph" w:styleId="Heading9">
    <w:name w:val="heading 9"/>
    <w:basedOn w:val="Normal"/>
    <w:next w:val="Normal"/>
    <w:link w:val="Heading9Char"/>
    <w:uiPriority w:val="9"/>
    <w:semiHidden/>
    <w:unhideWhenUsed/>
    <w:qFormat/>
    <w:rsid w:val="000277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77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77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776A"/>
    <w:rPr>
      <w:b/>
      <w:bCs/>
      <w:sz w:val="28"/>
      <w:szCs w:val="28"/>
    </w:rPr>
  </w:style>
  <w:style w:type="character" w:customStyle="1" w:styleId="Heading5Char">
    <w:name w:val="Heading 5 Char"/>
    <w:basedOn w:val="DefaultParagraphFont"/>
    <w:link w:val="Heading5"/>
    <w:uiPriority w:val="9"/>
    <w:semiHidden/>
    <w:rsid w:val="0002776A"/>
    <w:rPr>
      <w:b/>
      <w:bCs/>
      <w:i/>
      <w:iCs/>
      <w:sz w:val="26"/>
      <w:szCs w:val="26"/>
    </w:rPr>
  </w:style>
  <w:style w:type="character" w:customStyle="1" w:styleId="Heading6Char">
    <w:name w:val="Heading 6 Char"/>
    <w:basedOn w:val="DefaultParagraphFont"/>
    <w:link w:val="Heading6"/>
    <w:uiPriority w:val="9"/>
    <w:semiHidden/>
    <w:rsid w:val="0002776A"/>
    <w:rPr>
      <w:b/>
      <w:bCs/>
    </w:rPr>
  </w:style>
  <w:style w:type="character" w:customStyle="1" w:styleId="Heading7Char">
    <w:name w:val="Heading 7 Char"/>
    <w:basedOn w:val="DefaultParagraphFont"/>
    <w:link w:val="Heading7"/>
    <w:uiPriority w:val="9"/>
    <w:semiHidden/>
    <w:rsid w:val="0002776A"/>
    <w:rPr>
      <w:sz w:val="24"/>
      <w:szCs w:val="24"/>
    </w:rPr>
  </w:style>
  <w:style w:type="character" w:customStyle="1" w:styleId="Heading8Char">
    <w:name w:val="Heading 8 Char"/>
    <w:basedOn w:val="DefaultParagraphFont"/>
    <w:link w:val="Heading8"/>
    <w:uiPriority w:val="9"/>
    <w:semiHidden/>
    <w:rsid w:val="0002776A"/>
    <w:rPr>
      <w:i/>
      <w:iCs/>
      <w:sz w:val="24"/>
      <w:szCs w:val="24"/>
    </w:rPr>
  </w:style>
  <w:style w:type="character" w:customStyle="1" w:styleId="Heading9Char">
    <w:name w:val="Heading 9 Char"/>
    <w:basedOn w:val="DefaultParagraphFont"/>
    <w:link w:val="Heading9"/>
    <w:uiPriority w:val="9"/>
    <w:semiHidden/>
    <w:rsid w:val="0002776A"/>
    <w:rPr>
      <w:rFonts w:asciiTheme="majorHAnsi" w:eastAsiaTheme="majorEastAsia" w:hAnsiTheme="majorHAnsi"/>
    </w:rPr>
  </w:style>
  <w:style w:type="paragraph" w:styleId="Title">
    <w:name w:val="Title"/>
    <w:basedOn w:val="Normal"/>
    <w:next w:val="Normal"/>
    <w:link w:val="TitleChar"/>
    <w:uiPriority w:val="10"/>
    <w:qFormat/>
    <w:rsid w:val="000277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77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77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776A"/>
    <w:rPr>
      <w:rFonts w:asciiTheme="majorHAnsi" w:eastAsiaTheme="majorEastAsia" w:hAnsiTheme="majorHAnsi"/>
      <w:sz w:val="24"/>
      <w:szCs w:val="24"/>
    </w:rPr>
  </w:style>
  <w:style w:type="character" w:styleId="Strong">
    <w:name w:val="Strong"/>
    <w:basedOn w:val="DefaultParagraphFont"/>
    <w:uiPriority w:val="22"/>
    <w:qFormat/>
    <w:rsid w:val="0002776A"/>
    <w:rPr>
      <w:b/>
      <w:bCs/>
    </w:rPr>
  </w:style>
  <w:style w:type="character" w:styleId="Emphasis">
    <w:name w:val="Emphasis"/>
    <w:basedOn w:val="DefaultParagraphFont"/>
    <w:uiPriority w:val="20"/>
    <w:qFormat/>
    <w:rsid w:val="0002776A"/>
    <w:rPr>
      <w:rFonts w:asciiTheme="minorHAnsi" w:hAnsiTheme="minorHAnsi"/>
      <w:b/>
      <w:i/>
      <w:iCs/>
    </w:rPr>
  </w:style>
  <w:style w:type="paragraph" w:styleId="NoSpacing">
    <w:name w:val="No Spacing"/>
    <w:basedOn w:val="Normal"/>
    <w:uiPriority w:val="1"/>
    <w:qFormat/>
    <w:rsid w:val="0002776A"/>
    <w:rPr>
      <w:szCs w:val="32"/>
    </w:rPr>
  </w:style>
  <w:style w:type="paragraph" w:styleId="ListParagraph">
    <w:name w:val="List Paragraph"/>
    <w:basedOn w:val="Normal"/>
    <w:uiPriority w:val="34"/>
    <w:qFormat/>
    <w:rsid w:val="0002776A"/>
    <w:pPr>
      <w:ind w:left="720"/>
      <w:contextualSpacing/>
    </w:pPr>
  </w:style>
  <w:style w:type="paragraph" w:styleId="Quote">
    <w:name w:val="Quote"/>
    <w:basedOn w:val="Normal"/>
    <w:next w:val="Normal"/>
    <w:link w:val="QuoteChar"/>
    <w:uiPriority w:val="29"/>
    <w:qFormat/>
    <w:rsid w:val="0002776A"/>
    <w:rPr>
      <w:i/>
    </w:rPr>
  </w:style>
  <w:style w:type="character" w:customStyle="1" w:styleId="QuoteChar">
    <w:name w:val="Quote Char"/>
    <w:basedOn w:val="DefaultParagraphFont"/>
    <w:link w:val="Quote"/>
    <w:uiPriority w:val="29"/>
    <w:rsid w:val="0002776A"/>
    <w:rPr>
      <w:i/>
      <w:sz w:val="24"/>
      <w:szCs w:val="24"/>
    </w:rPr>
  </w:style>
  <w:style w:type="paragraph" w:styleId="IntenseQuote">
    <w:name w:val="Intense Quote"/>
    <w:basedOn w:val="Normal"/>
    <w:next w:val="Normal"/>
    <w:link w:val="IntenseQuoteChar"/>
    <w:uiPriority w:val="30"/>
    <w:qFormat/>
    <w:rsid w:val="0002776A"/>
    <w:pPr>
      <w:ind w:left="720" w:right="720"/>
    </w:pPr>
    <w:rPr>
      <w:b/>
      <w:i/>
      <w:szCs w:val="22"/>
    </w:rPr>
  </w:style>
  <w:style w:type="character" w:customStyle="1" w:styleId="IntenseQuoteChar">
    <w:name w:val="Intense Quote Char"/>
    <w:basedOn w:val="DefaultParagraphFont"/>
    <w:link w:val="IntenseQuote"/>
    <w:uiPriority w:val="30"/>
    <w:rsid w:val="0002776A"/>
    <w:rPr>
      <w:b/>
      <w:i/>
      <w:sz w:val="24"/>
    </w:rPr>
  </w:style>
  <w:style w:type="character" w:styleId="SubtleEmphasis">
    <w:name w:val="Subtle Emphasis"/>
    <w:uiPriority w:val="19"/>
    <w:qFormat/>
    <w:rsid w:val="0002776A"/>
    <w:rPr>
      <w:i/>
      <w:color w:val="5A5A5A" w:themeColor="text1" w:themeTint="A5"/>
    </w:rPr>
  </w:style>
  <w:style w:type="character" w:styleId="IntenseEmphasis">
    <w:name w:val="Intense Emphasis"/>
    <w:basedOn w:val="DefaultParagraphFont"/>
    <w:uiPriority w:val="21"/>
    <w:qFormat/>
    <w:rsid w:val="0002776A"/>
    <w:rPr>
      <w:b/>
      <w:i/>
      <w:sz w:val="24"/>
      <w:szCs w:val="24"/>
      <w:u w:val="single"/>
    </w:rPr>
  </w:style>
  <w:style w:type="character" w:styleId="SubtleReference">
    <w:name w:val="Subtle Reference"/>
    <w:basedOn w:val="DefaultParagraphFont"/>
    <w:uiPriority w:val="31"/>
    <w:qFormat/>
    <w:rsid w:val="0002776A"/>
    <w:rPr>
      <w:sz w:val="24"/>
      <w:szCs w:val="24"/>
      <w:u w:val="single"/>
    </w:rPr>
  </w:style>
  <w:style w:type="character" w:styleId="IntenseReference">
    <w:name w:val="Intense Reference"/>
    <w:basedOn w:val="DefaultParagraphFont"/>
    <w:uiPriority w:val="32"/>
    <w:qFormat/>
    <w:rsid w:val="0002776A"/>
    <w:rPr>
      <w:b/>
      <w:sz w:val="24"/>
      <w:u w:val="single"/>
    </w:rPr>
  </w:style>
  <w:style w:type="character" w:styleId="BookTitle">
    <w:name w:val="Book Title"/>
    <w:basedOn w:val="DefaultParagraphFont"/>
    <w:uiPriority w:val="33"/>
    <w:qFormat/>
    <w:rsid w:val="000277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776A"/>
    <w:pPr>
      <w:outlineLvl w:val="9"/>
    </w:pPr>
  </w:style>
  <w:style w:type="paragraph" w:styleId="Header">
    <w:name w:val="header"/>
    <w:basedOn w:val="Normal"/>
    <w:link w:val="HeaderChar"/>
    <w:uiPriority w:val="99"/>
    <w:unhideWhenUsed/>
    <w:rsid w:val="00D355CD"/>
    <w:pPr>
      <w:tabs>
        <w:tab w:val="center" w:pos="4680"/>
        <w:tab w:val="right" w:pos="9360"/>
      </w:tabs>
    </w:pPr>
  </w:style>
  <w:style w:type="character" w:customStyle="1" w:styleId="HeaderChar">
    <w:name w:val="Header Char"/>
    <w:basedOn w:val="DefaultParagraphFont"/>
    <w:link w:val="Header"/>
    <w:uiPriority w:val="99"/>
    <w:rsid w:val="00D355CD"/>
    <w:rPr>
      <w:sz w:val="24"/>
      <w:szCs w:val="24"/>
    </w:rPr>
  </w:style>
  <w:style w:type="paragraph" w:styleId="Footer">
    <w:name w:val="footer"/>
    <w:basedOn w:val="Normal"/>
    <w:link w:val="FooterChar"/>
    <w:uiPriority w:val="99"/>
    <w:unhideWhenUsed/>
    <w:rsid w:val="00D355CD"/>
    <w:pPr>
      <w:tabs>
        <w:tab w:val="center" w:pos="4680"/>
        <w:tab w:val="right" w:pos="9360"/>
      </w:tabs>
    </w:pPr>
  </w:style>
  <w:style w:type="character" w:customStyle="1" w:styleId="FooterChar">
    <w:name w:val="Footer Char"/>
    <w:basedOn w:val="DefaultParagraphFont"/>
    <w:link w:val="Footer"/>
    <w:uiPriority w:val="99"/>
    <w:rsid w:val="00D355CD"/>
    <w:rPr>
      <w:sz w:val="24"/>
      <w:szCs w:val="24"/>
    </w:rPr>
  </w:style>
  <w:style w:type="paragraph" w:styleId="BalloonText">
    <w:name w:val="Balloon Text"/>
    <w:basedOn w:val="Normal"/>
    <w:link w:val="BalloonTextChar"/>
    <w:uiPriority w:val="99"/>
    <w:semiHidden/>
    <w:unhideWhenUsed/>
    <w:rsid w:val="00D01990"/>
    <w:rPr>
      <w:rFonts w:ascii="Tahoma" w:hAnsi="Tahoma" w:cs="Tahoma"/>
      <w:sz w:val="16"/>
      <w:szCs w:val="16"/>
    </w:rPr>
  </w:style>
  <w:style w:type="character" w:customStyle="1" w:styleId="BalloonTextChar">
    <w:name w:val="Balloon Text Char"/>
    <w:basedOn w:val="DefaultParagraphFont"/>
    <w:link w:val="BalloonText"/>
    <w:uiPriority w:val="99"/>
    <w:semiHidden/>
    <w:rsid w:val="00D0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6A"/>
    <w:rPr>
      <w:sz w:val="24"/>
      <w:szCs w:val="24"/>
    </w:rPr>
  </w:style>
  <w:style w:type="paragraph" w:styleId="Heading1">
    <w:name w:val="heading 1"/>
    <w:basedOn w:val="Normal"/>
    <w:next w:val="Normal"/>
    <w:link w:val="Heading1Char"/>
    <w:uiPriority w:val="9"/>
    <w:qFormat/>
    <w:rsid w:val="000277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77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77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77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7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7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76A"/>
    <w:pPr>
      <w:spacing w:before="240" w:after="60"/>
      <w:outlineLvl w:val="6"/>
    </w:pPr>
  </w:style>
  <w:style w:type="paragraph" w:styleId="Heading8">
    <w:name w:val="heading 8"/>
    <w:basedOn w:val="Normal"/>
    <w:next w:val="Normal"/>
    <w:link w:val="Heading8Char"/>
    <w:uiPriority w:val="9"/>
    <w:semiHidden/>
    <w:unhideWhenUsed/>
    <w:qFormat/>
    <w:rsid w:val="0002776A"/>
    <w:pPr>
      <w:spacing w:before="240" w:after="60"/>
      <w:outlineLvl w:val="7"/>
    </w:pPr>
    <w:rPr>
      <w:i/>
      <w:iCs/>
    </w:rPr>
  </w:style>
  <w:style w:type="paragraph" w:styleId="Heading9">
    <w:name w:val="heading 9"/>
    <w:basedOn w:val="Normal"/>
    <w:next w:val="Normal"/>
    <w:link w:val="Heading9Char"/>
    <w:uiPriority w:val="9"/>
    <w:semiHidden/>
    <w:unhideWhenUsed/>
    <w:qFormat/>
    <w:rsid w:val="000277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77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77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776A"/>
    <w:rPr>
      <w:b/>
      <w:bCs/>
      <w:sz w:val="28"/>
      <w:szCs w:val="28"/>
    </w:rPr>
  </w:style>
  <w:style w:type="character" w:customStyle="1" w:styleId="Heading5Char">
    <w:name w:val="Heading 5 Char"/>
    <w:basedOn w:val="DefaultParagraphFont"/>
    <w:link w:val="Heading5"/>
    <w:uiPriority w:val="9"/>
    <w:semiHidden/>
    <w:rsid w:val="0002776A"/>
    <w:rPr>
      <w:b/>
      <w:bCs/>
      <w:i/>
      <w:iCs/>
      <w:sz w:val="26"/>
      <w:szCs w:val="26"/>
    </w:rPr>
  </w:style>
  <w:style w:type="character" w:customStyle="1" w:styleId="Heading6Char">
    <w:name w:val="Heading 6 Char"/>
    <w:basedOn w:val="DefaultParagraphFont"/>
    <w:link w:val="Heading6"/>
    <w:uiPriority w:val="9"/>
    <w:semiHidden/>
    <w:rsid w:val="0002776A"/>
    <w:rPr>
      <w:b/>
      <w:bCs/>
    </w:rPr>
  </w:style>
  <w:style w:type="character" w:customStyle="1" w:styleId="Heading7Char">
    <w:name w:val="Heading 7 Char"/>
    <w:basedOn w:val="DefaultParagraphFont"/>
    <w:link w:val="Heading7"/>
    <w:uiPriority w:val="9"/>
    <w:semiHidden/>
    <w:rsid w:val="0002776A"/>
    <w:rPr>
      <w:sz w:val="24"/>
      <w:szCs w:val="24"/>
    </w:rPr>
  </w:style>
  <w:style w:type="character" w:customStyle="1" w:styleId="Heading8Char">
    <w:name w:val="Heading 8 Char"/>
    <w:basedOn w:val="DefaultParagraphFont"/>
    <w:link w:val="Heading8"/>
    <w:uiPriority w:val="9"/>
    <w:semiHidden/>
    <w:rsid w:val="0002776A"/>
    <w:rPr>
      <w:i/>
      <w:iCs/>
      <w:sz w:val="24"/>
      <w:szCs w:val="24"/>
    </w:rPr>
  </w:style>
  <w:style w:type="character" w:customStyle="1" w:styleId="Heading9Char">
    <w:name w:val="Heading 9 Char"/>
    <w:basedOn w:val="DefaultParagraphFont"/>
    <w:link w:val="Heading9"/>
    <w:uiPriority w:val="9"/>
    <w:semiHidden/>
    <w:rsid w:val="0002776A"/>
    <w:rPr>
      <w:rFonts w:asciiTheme="majorHAnsi" w:eastAsiaTheme="majorEastAsia" w:hAnsiTheme="majorHAnsi"/>
    </w:rPr>
  </w:style>
  <w:style w:type="paragraph" w:styleId="Title">
    <w:name w:val="Title"/>
    <w:basedOn w:val="Normal"/>
    <w:next w:val="Normal"/>
    <w:link w:val="TitleChar"/>
    <w:uiPriority w:val="10"/>
    <w:qFormat/>
    <w:rsid w:val="000277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77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77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776A"/>
    <w:rPr>
      <w:rFonts w:asciiTheme="majorHAnsi" w:eastAsiaTheme="majorEastAsia" w:hAnsiTheme="majorHAnsi"/>
      <w:sz w:val="24"/>
      <w:szCs w:val="24"/>
    </w:rPr>
  </w:style>
  <w:style w:type="character" w:styleId="Strong">
    <w:name w:val="Strong"/>
    <w:basedOn w:val="DefaultParagraphFont"/>
    <w:uiPriority w:val="22"/>
    <w:qFormat/>
    <w:rsid w:val="0002776A"/>
    <w:rPr>
      <w:b/>
      <w:bCs/>
    </w:rPr>
  </w:style>
  <w:style w:type="character" w:styleId="Emphasis">
    <w:name w:val="Emphasis"/>
    <w:basedOn w:val="DefaultParagraphFont"/>
    <w:uiPriority w:val="20"/>
    <w:qFormat/>
    <w:rsid w:val="0002776A"/>
    <w:rPr>
      <w:rFonts w:asciiTheme="minorHAnsi" w:hAnsiTheme="minorHAnsi"/>
      <w:b/>
      <w:i/>
      <w:iCs/>
    </w:rPr>
  </w:style>
  <w:style w:type="paragraph" w:styleId="NoSpacing">
    <w:name w:val="No Spacing"/>
    <w:basedOn w:val="Normal"/>
    <w:uiPriority w:val="1"/>
    <w:qFormat/>
    <w:rsid w:val="0002776A"/>
    <w:rPr>
      <w:szCs w:val="32"/>
    </w:rPr>
  </w:style>
  <w:style w:type="paragraph" w:styleId="ListParagraph">
    <w:name w:val="List Paragraph"/>
    <w:basedOn w:val="Normal"/>
    <w:uiPriority w:val="34"/>
    <w:qFormat/>
    <w:rsid w:val="0002776A"/>
    <w:pPr>
      <w:ind w:left="720"/>
      <w:contextualSpacing/>
    </w:pPr>
  </w:style>
  <w:style w:type="paragraph" w:styleId="Quote">
    <w:name w:val="Quote"/>
    <w:basedOn w:val="Normal"/>
    <w:next w:val="Normal"/>
    <w:link w:val="QuoteChar"/>
    <w:uiPriority w:val="29"/>
    <w:qFormat/>
    <w:rsid w:val="0002776A"/>
    <w:rPr>
      <w:i/>
    </w:rPr>
  </w:style>
  <w:style w:type="character" w:customStyle="1" w:styleId="QuoteChar">
    <w:name w:val="Quote Char"/>
    <w:basedOn w:val="DefaultParagraphFont"/>
    <w:link w:val="Quote"/>
    <w:uiPriority w:val="29"/>
    <w:rsid w:val="0002776A"/>
    <w:rPr>
      <w:i/>
      <w:sz w:val="24"/>
      <w:szCs w:val="24"/>
    </w:rPr>
  </w:style>
  <w:style w:type="paragraph" w:styleId="IntenseQuote">
    <w:name w:val="Intense Quote"/>
    <w:basedOn w:val="Normal"/>
    <w:next w:val="Normal"/>
    <w:link w:val="IntenseQuoteChar"/>
    <w:uiPriority w:val="30"/>
    <w:qFormat/>
    <w:rsid w:val="0002776A"/>
    <w:pPr>
      <w:ind w:left="720" w:right="720"/>
    </w:pPr>
    <w:rPr>
      <w:b/>
      <w:i/>
      <w:szCs w:val="22"/>
    </w:rPr>
  </w:style>
  <w:style w:type="character" w:customStyle="1" w:styleId="IntenseQuoteChar">
    <w:name w:val="Intense Quote Char"/>
    <w:basedOn w:val="DefaultParagraphFont"/>
    <w:link w:val="IntenseQuote"/>
    <w:uiPriority w:val="30"/>
    <w:rsid w:val="0002776A"/>
    <w:rPr>
      <w:b/>
      <w:i/>
      <w:sz w:val="24"/>
    </w:rPr>
  </w:style>
  <w:style w:type="character" w:styleId="SubtleEmphasis">
    <w:name w:val="Subtle Emphasis"/>
    <w:uiPriority w:val="19"/>
    <w:qFormat/>
    <w:rsid w:val="0002776A"/>
    <w:rPr>
      <w:i/>
      <w:color w:val="5A5A5A" w:themeColor="text1" w:themeTint="A5"/>
    </w:rPr>
  </w:style>
  <w:style w:type="character" w:styleId="IntenseEmphasis">
    <w:name w:val="Intense Emphasis"/>
    <w:basedOn w:val="DefaultParagraphFont"/>
    <w:uiPriority w:val="21"/>
    <w:qFormat/>
    <w:rsid w:val="0002776A"/>
    <w:rPr>
      <w:b/>
      <w:i/>
      <w:sz w:val="24"/>
      <w:szCs w:val="24"/>
      <w:u w:val="single"/>
    </w:rPr>
  </w:style>
  <w:style w:type="character" w:styleId="SubtleReference">
    <w:name w:val="Subtle Reference"/>
    <w:basedOn w:val="DefaultParagraphFont"/>
    <w:uiPriority w:val="31"/>
    <w:qFormat/>
    <w:rsid w:val="0002776A"/>
    <w:rPr>
      <w:sz w:val="24"/>
      <w:szCs w:val="24"/>
      <w:u w:val="single"/>
    </w:rPr>
  </w:style>
  <w:style w:type="character" w:styleId="IntenseReference">
    <w:name w:val="Intense Reference"/>
    <w:basedOn w:val="DefaultParagraphFont"/>
    <w:uiPriority w:val="32"/>
    <w:qFormat/>
    <w:rsid w:val="0002776A"/>
    <w:rPr>
      <w:b/>
      <w:sz w:val="24"/>
      <w:u w:val="single"/>
    </w:rPr>
  </w:style>
  <w:style w:type="character" w:styleId="BookTitle">
    <w:name w:val="Book Title"/>
    <w:basedOn w:val="DefaultParagraphFont"/>
    <w:uiPriority w:val="33"/>
    <w:qFormat/>
    <w:rsid w:val="000277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776A"/>
    <w:pPr>
      <w:outlineLvl w:val="9"/>
    </w:pPr>
  </w:style>
  <w:style w:type="paragraph" w:styleId="Header">
    <w:name w:val="header"/>
    <w:basedOn w:val="Normal"/>
    <w:link w:val="HeaderChar"/>
    <w:uiPriority w:val="99"/>
    <w:unhideWhenUsed/>
    <w:rsid w:val="00D355CD"/>
    <w:pPr>
      <w:tabs>
        <w:tab w:val="center" w:pos="4680"/>
        <w:tab w:val="right" w:pos="9360"/>
      </w:tabs>
    </w:pPr>
  </w:style>
  <w:style w:type="character" w:customStyle="1" w:styleId="HeaderChar">
    <w:name w:val="Header Char"/>
    <w:basedOn w:val="DefaultParagraphFont"/>
    <w:link w:val="Header"/>
    <w:uiPriority w:val="99"/>
    <w:rsid w:val="00D355CD"/>
    <w:rPr>
      <w:sz w:val="24"/>
      <w:szCs w:val="24"/>
    </w:rPr>
  </w:style>
  <w:style w:type="paragraph" w:styleId="Footer">
    <w:name w:val="footer"/>
    <w:basedOn w:val="Normal"/>
    <w:link w:val="FooterChar"/>
    <w:uiPriority w:val="99"/>
    <w:unhideWhenUsed/>
    <w:rsid w:val="00D355CD"/>
    <w:pPr>
      <w:tabs>
        <w:tab w:val="center" w:pos="4680"/>
        <w:tab w:val="right" w:pos="9360"/>
      </w:tabs>
    </w:pPr>
  </w:style>
  <w:style w:type="character" w:customStyle="1" w:styleId="FooterChar">
    <w:name w:val="Footer Char"/>
    <w:basedOn w:val="DefaultParagraphFont"/>
    <w:link w:val="Footer"/>
    <w:uiPriority w:val="99"/>
    <w:rsid w:val="00D355CD"/>
    <w:rPr>
      <w:sz w:val="24"/>
      <w:szCs w:val="24"/>
    </w:rPr>
  </w:style>
  <w:style w:type="paragraph" w:styleId="BalloonText">
    <w:name w:val="Balloon Text"/>
    <w:basedOn w:val="Normal"/>
    <w:link w:val="BalloonTextChar"/>
    <w:uiPriority w:val="99"/>
    <w:semiHidden/>
    <w:unhideWhenUsed/>
    <w:rsid w:val="00D01990"/>
    <w:rPr>
      <w:rFonts w:ascii="Tahoma" w:hAnsi="Tahoma" w:cs="Tahoma"/>
      <w:sz w:val="16"/>
      <w:szCs w:val="16"/>
    </w:rPr>
  </w:style>
  <w:style w:type="character" w:customStyle="1" w:styleId="BalloonTextChar">
    <w:name w:val="Balloon Text Char"/>
    <w:basedOn w:val="DefaultParagraphFont"/>
    <w:link w:val="BalloonText"/>
    <w:uiPriority w:val="99"/>
    <w:semiHidden/>
    <w:rsid w:val="00D0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Town of Hardwick</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Patch</dc:creator>
  <cp:lastModifiedBy>Sherry Patch</cp:lastModifiedBy>
  <cp:revision>35</cp:revision>
  <cp:lastPrinted>2013-12-26T19:13:00Z</cp:lastPrinted>
  <dcterms:created xsi:type="dcterms:W3CDTF">2013-11-20T12:59:00Z</dcterms:created>
  <dcterms:modified xsi:type="dcterms:W3CDTF">2013-12-26T19:14:00Z</dcterms:modified>
</cp:coreProperties>
</file>