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D4E" w:rsidRPr="003C6B6A" w:rsidRDefault="009B5D4E" w:rsidP="009B5D4E">
      <w:pPr>
        <w:pStyle w:val="NoSpacing"/>
        <w:rPr>
          <w:rFonts w:eastAsia="Calibri"/>
          <w:sz w:val="22"/>
          <w:szCs w:val="22"/>
        </w:rPr>
      </w:pPr>
      <w:r w:rsidRPr="003C6B6A">
        <w:rPr>
          <w:rFonts w:eastAsia="Calibri"/>
          <w:sz w:val="22"/>
          <w:szCs w:val="22"/>
        </w:rPr>
        <w:t>Hardwick Planning Board</w:t>
      </w:r>
    </w:p>
    <w:p w:rsidR="009B5D4E" w:rsidRPr="003C6B6A" w:rsidRDefault="009B5D4E" w:rsidP="009B5D4E">
      <w:pPr>
        <w:pStyle w:val="NoSpacing"/>
        <w:rPr>
          <w:rFonts w:eastAsia="Calibri"/>
          <w:sz w:val="22"/>
          <w:szCs w:val="22"/>
        </w:rPr>
      </w:pPr>
      <w:r w:rsidRPr="003C6B6A">
        <w:rPr>
          <w:rFonts w:eastAsia="Calibri"/>
          <w:sz w:val="22"/>
          <w:szCs w:val="22"/>
        </w:rPr>
        <w:t>Municipal Offices</w:t>
      </w:r>
    </w:p>
    <w:p w:rsidR="009B5D4E" w:rsidRPr="003C6B6A" w:rsidRDefault="009B5D4E" w:rsidP="009B5D4E">
      <w:pPr>
        <w:pStyle w:val="NoSpacing"/>
        <w:rPr>
          <w:rFonts w:eastAsia="Calibri"/>
          <w:sz w:val="22"/>
          <w:szCs w:val="22"/>
        </w:rPr>
      </w:pPr>
      <w:r w:rsidRPr="003C6B6A">
        <w:rPr>
          <w:rFonts w:eastAsia="Calibri"/>
          <w:sz w:val="22"/>
          <w:szCs w:val="22"/>
        </w:rPr>
        <w:t xml:space="preserve">307 Main Street                                                                       </w:t>
      </w:r>
      <w:r w:rsidR="00BA2ADF">
        <w:rPr>
          <w:rFonts w:eastAsia="Calibri"/>
          <w:sz w:val="22"/>
          <w:szCs w:val="22"/>
        </w:rPr>
        <w:t>Approved 6/26/18</w:t>
      </w:r>
      <w:bookmarkStart w:id="0" w:name="_GoBack"/>
      <w:bookmarkEnd w:id="0"/>
    </w:p>
    <w:p w:rsidR="009B5D4E" w:rsidRPr="003C6B6A" w:rsidRDefault="009B5D4E" w:rsidP="009B5D4E">
      <w:pPr>
        <w:pStyle w:val="NoSpacing"/>
        <w:rPr>
          <w:rFonts w:eastAsia="Calibri"/>
          <w:sz w:val="22"/>
          <w:szCs w:val="22"/>
        </w:rPr>
      </w:pPr>
      <w:r w:rsidRPr="003C6B6A">
        <w:rPr>
          <w:rFonts w:eastAsia="Calibri"/>
          <w:sz w:val="22"/>
          <w:szCs w:val="22"/>
        </w:rPr>
        <w:t>Gilbertville, MA 01031</w:t>
      </w:r>
    </w:p>
    <w:p w:rsidR="009B5D4E" w:rsidRPr="003C6B6A" w:rsidRDefault="009B5D4E" w:rsidP="009B5D4E">
      <w:pPr>
        <w:pStyle w:val="NoSpacing"/>
        <w:rPr>
          <w:rFonts w:eastAsia="Calibri"/>
          <w:sz w:val="22"/>
          <w:szCs w:val="22"/>
        </w:rPr>
      </w:pPr>
      <w:r w:rsidRPr="003C6B6A">
        <w:rPr>
          <w:rFonts w:eastAsia="Calibri"/>
          <w:sz w:val="22"/>
          <w:szCs w:val="22"/>
        </w:rPr>
        <w:t>Planning Board Room</w:t>
      </w:r>
    </w:p>
    <w:p w:rsidR="009B5D4E" w:rsidRPr="003C6B6A" w:rsidRDefault="009B5D4E" w:rsidP="009B5D4E">
      <w:pPr>
        <w:pStyle w:val="NoSpacing"/>
        <w:rPr>
          <w:rFonts w:eastAsia="Calibri"/>
          <w:sz w:val="22"/>
          <w:szCs w:val="22"/>
        </w:rPr>
      </w:pPr>
      <w:r>
        <w:rPr>
          <w:rFonts w:eastAsia="Calibri"/>
          <w:sz w:val="22"/>
          <w:szCs w:val="22"/>
        </w:rPr>
        <w:t>May 15, 2018</w:t>
      </w:r>
    </w:p>
    <w:p w:rsidR="009B5D4E" w:rsidRDefault="009B5D4E" w:rsidP="009B5D4E">
      <w:pPr>
        <w:pStyle w:val="NoSpacing"/>
        <w:rPr>
          <w:rFonts w:eastAsia="Calibri"/>
          <w:sz w:val="22"/>
          <w:szCs w:val="22"/>
        </w:rPr>
      </w:pPr>
    </w:p>
    <w:p w:rsidR="009B5D4E" w:rsidRPr="003C6B6A" w:rsidRDefault="009B5D4E" w:rsidP="009B5D4E">
      <w:pPr>
        <w:pStyle w:val="NoSpacing"/>
        <w:rPr>
          <w:rFonts w:eastAsia="Calibri"/>
          <w:sz w:val="22"/>
          <w:szCs w:val="22"/>
        </w:rPr>
      </w:pPr>
      <w:r w:rsidRPr="003C6B6A">
        <w:rPr>
          <w:rFonts w:eastAsia="Calibri"/>
          <w:sz w:val="22"/>
          <w:szCs w:val="22"/>
        </w:rPr>
        <w:t>6:30PM</w:t>
      </w:r>
    </w:p>
    <w:p w:rsidR="009B5D4E" w:rsidRPr="003C6B6A" w:rsidRDefault="009B5D4E" w:rsidP="009B5D4E">
      <w:pPr>
        <w:pStyle w:val="NoSpacing"/>
        <w:rPr>
          <w:rFonts w:eastAsia="Calibri"/>
          <w:sz w:val="22"/>
          <w:szCs w:val="22"/>
        </w:rPr>
      </w:pPr>
    </w:p>
    <w:p w:rsidR="009B5D4E" w:rsidRPr="003C6B6A" w:rsidRDefault="009B5D4E" w:rsidP="009B5D4E">
      <w:pPr>
        <w:pStyle w:val="NoSpacing"/>
        <w:rPr>
          <w:rFonts w:eastAsia="Calibri"/>
          <w:sz w:val="22"/>
          <w:szCs w:val="22"/>
        </w:rPr>
      </w:pPr>
      <w:r>
        <w:rPr>
          <w:rFonts w:eastAsia="Calibri"/>
          <w:sz w:val="22"/>
          <w:szCs w:val="22"/>
        </w:rPr>
        <w:t xml:space="preserve">Members present: </w:t>
      </w:r>
      <w:r w:rsidRPr="003C6B6A">
        <w:rPr>
          <w:rFonts w:eastAsia="Calibri"/>
          <w:sz w:val="22"/>
          <w:szCs w:val="22"/>
        </w:rPr>
        <w:t xml:space="preserve"> </w:t>
      </w:r>
      <w:r>
        <w:rPr>
          <w:rFonts w:eastAsia="Calibri"/>
          <w:sz w:val="22"/>
          <w:szCs w:val="22"/>
        </w:rPr>
        <w:t>Joe Elliott,</w:t>
      </w:r>
      <w:r w:rsidRPr="003C6B6A">
        <w:rPr>
          <w:rFonts w:eastAsia="Calibri"/>
          <w:sz w:val="22"/>
          <w:szCs w:val="22"/>
        </w:rPr>
        <w:t xml:space="preserve"> </w:t>
      </w:r>
      <w:r w:rsidR="003B17C6">
        <w:rPr>
          <w:rFonts w:eastAsia="Calibri"/>
          <w:sz w:val="22"/>
          <w:szCs w:val="22"/>
        </w:rPr>
        <w:t>Eric</w:t>
      </w:r>
      <w:r>
        <w:rPr>
          <w:rFonts w:eastAsia="Calibri"/>
          <w:sz w:val="22"/>
          <w:szCs w:val="22"/>
        </w:rPr>
        <w:t xml:space="preserve"> </w:t>
      </w:r>
      <w:proofErr w:type="spellStart"/>
      <w:r>
        <w:rPr>
          <w:rFonts w:eastAsia="Calibri"/>
          <w:sz w:val="22"/>
          <w:szCs w:val="22"/>
        </w:rPr>
        <w:t>Vollheim</w:t>
      </w:r>
      <w:proofErr w:type="spellEnd"/>
      <w:r>
        <w:rPr>
          <w:rFonts w:eastAsia="Calibri"/>
          <w:sz w:val="22"/>
          <w:szCs w:val="22"/>
        </w:rPr>
        <w:t xml:space="preserve">, Harry </w:t>
      </w:r>
      <w:proofErr w:type="spellStart"/>
      <w:r>
        <w:rPr>
          <w:rFonts w:eastAsia="Calibri"/>
          <w:sz w:val="22"/>
          <w:szCs w:val="22"/>
        </w:rPr>
        <w:t>Comerford</w:t>
      </w:r>
      <w:proofErr w:type="spellEnd"/>
      <w:r>
        <w:rPr>
          <w:rFonts w:eastAsia="Calibri"/>
          <w:sz w:val="22"/>
          <w:szCs w:val="22"/>
        </w:rPr>
        <w:t xml:space="preserve">, </w:t>
      </w:r>
      <w:r w:rsidRPr="003C6B6A">
        <w:rPr>
          <w:rFonts w:eastAsia="Calibri"/>
          <w:sz w:val="22"/>
          <w:szCs w:val="22"/>
        </w:rPr>
        <w:t>and</w:t>
      </w:r>
      <w:r>
        <w:rPr>
          <w:rFonts w:eastAsia="Calibri"/>
          <w:sz w:val="22"/>
          <w:szCs w:val="22"/>
        </w:rPr>
        <w:t xml:space="preserve"> Erik Fleming </w:t>
      </w:r>
    </w:p>
    <w:p w:rsidR="009E270F" w:rsidRDefault="009B5D4E">
      <w:r>
        <w:t>Present: Lucinda Childs (clerk), Lee Ann King</w:t>
      </w:r>
    </w:p>
    <w:p w:rsidR="009B5D4E" w:rsidRDefault="009B5D4E">
      <w:r>
        <w:t>Lee Ann King came before the Board to inquire about the procedure to be able to build a modular home on her property in addition to her residence to comply with ADA regulations for her and her husband to live while her daughter and family live in the original residence at 285 Muddy Brook Road.  There would be one bath and one bedroom in the approximately 24’ x 24’ new building.  Mrs. King reported that she had applied to the Building Inspector for the building permit and was advised to see the Planning Board</w:t>
      </w:r>
      <w:r w:rsidR="00FC5B0C">
        <w:t xml:space="preserve">.  The Building Inspector advised that according to the Zoning Bylaws, the accessory building would need to be less 600 S.F.  Mrs. King has also seen the Board of Health regarding the existing septic system and was assured that the septic design was more than sufficient for the additional building.  Joe Elliott moved to set up a Public Hearing for June 12, 2018 at 7:30PM for a Site Plan Review per HZB 3.2.2.e, Eric </w:t>
      </w:r>
      <w:proofErr w:type="spellStart"/>
      <w:r w:rsidR="00FC5B0C">
        <w:t>Vollheim</w:t>
      </w:r>
      <w:proofErr w:type="spellEnd"/>
      <w:r w:rsidR="00FC5B0C">
        <w:t xml:space="preserve"> seconded.  All in favor.</w:t>
      </w:r>
    </w:p>
    <w:p w:rsidR="00FC5B0C" w:rsidRDefault="00FC5B0C">
      <w:r>
        <w:t>6:45PM Public Hearing – Eagle Hill School STEM building</w:t>
      </w:r>
    </w:p>
    <w:p w:rsidR="00FC5B0C" w:rsidRDefault="00FC5B0C">
      <w:r>
        <w:t xml:space="preserve">7:00PM </w:t>
      </w:r>
      <w:r w:rsidR="00010F10">
        <w:t>Public Hearing continuation – Marijuana Bylaw</w:t>
      </w:r>
    </w:p>
    <w:p w:rsidR="00010F10" w:rsidRDefault="00010F10">
      <w:r>
        <w:t xml:space="preserve">Joe Elliott moved to accept Section 10 Marijuana Establishments as amended on this date and to submit to Board of Selectmen for inclusion on Town Meeting warrant, seconded by Harry </w:t>
      </w:r>
      <w:proofErr w:type="spellStart"/>
      <w:r>
        <w:t>Comerford</w:t>
      </w:r>
      <w:proofErr w:type="spellEnd"/>
      <w:r>
        <w:t>.  All in favor.</w:t>
      </w:r>
    </w:p>
    <w:p w:rsidR="00010F10" w:rsidRDefault="00E943B2">
      <w:r>
        <w:t>8</w:t>
      </w:r>
      <w:r w:rsidR="002B79E3">
        <w:t xml:space="preserve">:51PM Meeting adjourned by motion from Eric </w:t>
      </w:r>
      <w:proofErr w:type="spellStart"/>
      <w:r w:rsidR="002B79E3">
        <w:t>Vollheim</w:t>
      </w:r>
      <w:proofErr w:type="spellEnd"/>
      <w:r w:rsidR="002B79E3">
        <w:t>, seconded by Joe Elliott.  All in favor.</w:t>
      </w:r>
    </w:p>
    <w:p w:rsidR="002B79E3" w:rsidRDefault="002B79E3"/>
    <w:sectPr w:rsidR="002B7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4E"/>
    <w:rsid w:val="00010F10"/>
    <w:rsid w:val="002B79E3"/>
    <w:rsid w:val="003B17C6"/>
    <w:rsid w:val="005D67F1"/>
    <w:rsid w:val="009B5D4E"/>
    <w:rsid w:val="00BA2ADF"/>
    <w:rsid w:val="00E419FE"/>
    <w:rsid w:val="00E943B2"/>
    <w:rsid w:val="00FC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1B0B6-E205-4238-B2F4-3AE95895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D4E"/>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Childs</dc:creator>
  <cp:keywords/>
  <dc:description/>
  <cp:lastModifiedBy>Lu Childs</cp:lastModifiedBy>
  <cp:revision>2</cp:revision>
  <dcterms:created xsi:type="dcterms:W3CDTF">2018-07-04T16:36:00Z</dcterms:created>
  <dcterms:modified xsi:type="dcterms:W3CDTF">2018-07-04T16:36:00Z</dcterms:modified>
</cp:coreProperties>
</file>