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34653" w14:textId="6AC61802" w:rsidR="00CB2621" w:rsidRPr="00856757" w:rsidRDefault="00CB2621">
      <w:pPr>
        <w:rPr>
          <w:b/>
          <w:bCs/>
        </w:rPr>
      </w:pPr>
      <w:r w:rsidRPr="00856757">
        <w:rPr>
          <w:b/>
          <w:bCs/>
        </w:rPr>
        <w:t>Joint Meeting with Orange Public Libraries Trustees, Building Committee, and Selectboard</w:t>
      </w:r>
    </w:p>
    <w:p w14:paraId="4C93E42F" w14:textId="0D821A56" w:rsidR="00CB2621" w:rsidRPr="00856757" w:rsidRDefault="00CB2621">
      <w:pPr>
        <w:rPr>
          <w:b/>
          <w:bCs/>
        </w:rPr>
      </w:pPr>
      <w:r w:rsidRPr="00856757">
        <w:rPr>
          <w:b/>
          <w:bCs/>
        </w:rPr>
        <w:t>Orange Town Hall</w:t>
      </w:r>
    </w:p>
    <w:p w14:paraId="53391DD9" w14:textId="072DD39B" w:rsidR="00CB2621" w:rsidRPr="00856757" w:rsidRDefault="00CB2621">
      <w:pPr>
        <w:rPr>
          <w:b/>
          <w:bCs/>
        </w:rPr>
      </w:pPr>
      <w:r w:rsidRPr="00856757">
        <w:rPr>
          <w:b/>
          <w:bCs/>
        </w:rPr>
        <w:t xml:space="preserve">August </w:t>
      </w:r>
      <w:r w:rsidR="008363BE">
        <w:rPr>
          <w:b/>
          <w:bCs/>
        </w:rPr>
        <w:t>10</w:t>
      </w:r>
      <w:r w:rsidRPr="00856757">
        <w:rPr>
          <w:b/>
          <w:bCs/>
        </w:rPr>
        <w:t>, 2022</w:t>
      </w:r>
    </w:p>
    <w:p w14:paraId="3AC69849" w14:textId="32AA873F" w:rsidR="00ED7876" w:rsidRPr="00856757" w:rsidRDefault="00ED7876">
      <w:pPr>
        <w:rPr>
          <w:b/>
          <w:bCs/>
        </w:rPr>
      </w:pPr>
      <w:r w:rsidRPr="00856757">
        <w:rPr>
          <w:b/>
          <w:bCs/>
        </w:rPr>
        <w:t>6:30 pm</w:t>
      </w:r>
    </w:p>
    <w:p w14:paraId="7ACC7CE3" w14:textId="11E002BC" w:rsidR="00CB2621" w:rsidRDefault="00CB2621"/>
    <w:p w14:paraId="5116B536" w14:textId="59787CDB" w:rsidR="00ED7876" w:rsidRDefault="00ED7876">
      <w:r>
        <w:t>Selectboard:  Jane Pierce, Richard Sheridan, AJ Smith, Pat Lussier, Tom Smith</w:t>
      </w:r>
    </w:p>
    <w:p w14:paraId="7E5ACC73" w14:textId="3944819C" w:rsidR="00ED7876" w:rsidRDefault="00ED7876">
      <w:r>
        <w:t>Community Development Director Alec Wade via zoom</w:t>
      </w:r>
    </w:p>
    <w:p w14:paraId="142D0E26" w14:textId="0B1E852E" w:rsidR="00ED7876" w:rsidRDefault="00ED7876">
      <w:r>
        <w:t>Town Administrator: Gabe Voelker, via zoom</w:t>
      </w:r>
    </w:p>
    <w:p w14:paraId="56431B1F" w14:textId="77777777" w:rsidR="00ED7876" w:rsidRDefault="00ED7876"/>
    <w:p w14:paraId="07CC9A7B" w14:textId="256D5A8C" w:rsidR="00ED7876" w:rsidRDefault="00ED7876">
      <w:r>
        <w:t>Present: Jessica Magelaner, Library Director</w:t>
      </w:r>
    </w:p>
    <w:p w14:paraId="59D599EC" w14:textId="2E12CCAD" w:rsidR="00CB2621" w:rsidRDefault="00CB2621">
      <w:r>
        <w:t>Present:  Building Committee:  Debbie Kent</w:t>
      </w:r>
    </w:p>
    <w:p w14:paraId="145AF938" w14:textId="6248A872" w:rsidR="0023361F" w:rsidRDefault="00ED7876">
      <w:r>
        <w:t xml:space="preserve">Present: Trustees: Priscilla Gaignard, Joanne Woodcock, </w:t>
      </w:r>
      <w:r w:rsidR="00674C8C">
        <w:t>Candy Cross, Robin S</w:t>
      </w:r>
      <w:r w:rsidR="001A57B8">
        <w:t>h</w:t>
      </w:r>
      <w:r w:rsidR="00674C8C">
        <w:t xml:space="preserve">tulman, Janice Lanoue, </w:t>
      </w:r>
      <w:r w:rsidR="001A57B8">
        <w:t xml:space="preserve">and </w:t>
      </w:r>
      <w:r>
        <w:t>Nate</w:t>
      </w:r>
      <w:r w:rsidR="001A57B8">
        <w:t xml:space="preserve"> </w:t>
      </w:r>
      <w:r>
        <w:t>Johnson</w:t>
      </w:r>
      <w:r w:rsidR="001A57B8">
        <w:t xml:space="preserve"> (via Zoom)</w:t>
      </w:r>
    </w:p>
    <w:p w14:paraId="7F9EE4AA" w14:textId="77777777" w:rsidR="0023361F" w:rsidRDefault="0023361F"/>
    <w:p w14:paraId="499C00F9" w14:textId="4ABF9708" w:rsidR="00ED7876" w:rsidRDefault="00ED7876">
      <w:pPr>
        <w:rPr>
          <w:b/>
          <w:bCs/>
        </w:rPr>
      </w:pPr>
      <w:r w:rsidRPr="006842FF">
        <w:rPr>
          <w:b/>
          <w:bCs/>
        </w:rPr>
        <w:t xml:space="preserve">Library presentation to the Selectboard updating </w:t>
      </w:r>
      <w:r w:rsidR="0023361F" w:rsidRPr="006842FF">
        <w:rPr>
          <w:b/>
          <w:bCs/>
        </w:rPr>
        <w:t>project</w:t>
      </w:r>
    </w:p>
    <w:p w14:paraId="3311FCCD" w14:textId="541C17B8" w:rsidR="006842FF" w:rsidRDefault="006842FF">
      <w:pPr>
        <w:rPr>
          <w:b/>
          <w:bCs/>
        </w:rPr>
      </w:pPr>
    </w:p>
    <w:p w14:paraId="54C6C01D" w14:textId="0BB9E0EA" w:rsidR="006842FF" w:rsidRDefault="003068DE">
      <w:r>
        <w:t>OPM and architect are not available.</w:t>
      </w:r>
    </w:p>
    <w:p w14:paraId="74F636FD" w14:textId="24A87AC7" w:rsidR="003068DE" w:rsidRDefault="003068DE"/>
    <w:p w14:paraId="6E7AE94D" w14:textId="4BF0A013" w:rsidR="003068DE" w:rsidRDefault="00856757">
      <w:r>
        <w:t>Jess reviewed MBLC grant info: Officially o</w:t>
      </w:r>
      <w:r w:rsidR="003068DE">
        <w:t xml:space="preserve">ffered the grant July 7, 2022. </w:t>
      </w:r>
      <w:r>
        <w:t xml:space="preserve">Originally applied in </w:t>
      </w:r>
      <w:r w:rsidR="003068DE">
        <w:t>2016</w:t>
      </w:r>
      <w:r>
        <w:t>. W</w:t>
      </w:r>
      <w:r w:rsidR="003068DE">
        <w:t xml:space="preserve">aitlisted at 17.  </w:t>
      </w:r>
      <w:r>
        <w:t xml:space="preserve">In </w:t>
      </w:r>
      <w:r w:rsidR="003068DE">
        <w:t>May we found out that we were getting the grant this year.</w:t>
      </w:r>
    </w:p>
    <w:p w14:paraId="5E22ACFF" w14:textId="7353AA25" w:rsidR="003068DE" w:rsidRDefault="003068DE"/>
    <w:p w14:paraId="6BB342C7" w14:textId="7A0BA583" w:rsidR="003068DE" w:rsidRDefault="003068DE">
      <w:r>
        <w:t xml:space="preserve">Original estimated cost was $9 million, </w:t>
      </w:r>
      <w:r w:rsidR="00856757">
        <w:t xml:space="preserve">with MBLC reimbursement of </w:t>
      </w:r>
      <w:r>
        <w:t>$5,218,804</w:t>
      </w:r>
    </w:p>
    <w:p w14:paraId="207FD918" w14:textId="2858224D" w:rsidR="003068DE" w:rsidRDefault="003068DE">
      <w:r>
        <w:t xml:space="preserve">Construction costs have </w:t>
      </w:r>
      <w:r w:rsidR="006C4C86">
        <w:t>increased. We will be getting a professional estimate soon.</w:t>
      </w:r>
      <w:r>
        <w:t xml:space="preserve">  </w:t>
      </w:r>
    </w:p>
    <w:p w14:paraId="6446FD83" w14:textId="12786C99" w:rsidR="003068DE" w:rsidRDefault="003068DE"/>
    <w:p w14:paraId="30EAF38A" w14:textId="43F0798A" w:rsidR="003068DE" w:rsidRDefault="003068DE">
      <w:r>
        <w:t>Jan</w:t>
      </w:r>
      <w:r w:rsidR="00674C8C">
        <w:t>e: Is it possible to redesign?</w:t>
      </w:r>
      <w:r>
        <w:t>?  Jess</w:t>
      </w:r>
      <w:r w:rsidR="00674C8C">
        <w:t xml:space="preserve">: </w:t>
      </w:r>
      <w:r>
        <w:t xml:space="preserve"> limited changes</w:t>
      </w:r>
      <w:r w:rsidR="00674C8C">
        <w:t>, must be</w:t>
      </w:r>
      <w:r>
        <w:t xml:space="preserve"> same sq footage, </w:t>
      </w:r>
      <w:r w:rsidR="00674C8C">
        <w:t>can’t</w:t>
      </w:r>
      <w:r>
        <w:t xml:space="preserve"> change the purpose of </w:t>
      </w:r>
      <w:r w:rsidR="006C4C86">
        <w:t>the principal rooms.</w:t>
      </w:r>
    </w:p>
    <w:p w14:paraId="38E4CFCE" w14:textId="1EE1E410" w:rsidR="003068DE" w:rsidRDefault="003068DE">
      <w:r>
        <w:t xml:space="preserve">Still </w:t>
      </w:r>
      <w:r w:rsidR="00674C8C">
        <w:t>must</w:t>
      </w:r>
      <w:r>
        <w:t xml:space="preserve"> meet all requirements – green cert</w:t>
      </w:r>
      <w:r w:rsidR="00674C8C">
        <w:t>ification</w:t>
      </w:r>
      <w:r>
        <w:t xml:space="preserve">, </w:t>
      </w:r>
      <w:r w:rsidR="00674C8C">
        <w:t>accessibility, etc.</w:t>
      </w:r>
    </w:p>
    <w:p w14:paraId="1B7EBAFA" w14:textId="6AA4B03F" w:rsidR="003068DE" w:rsidRDefault="003068DE">
      <w:r>
        <w:br/>
        <w:t>AJ</w:t>
      </w:r>
      <w:r w:rsidR="00DF6ED6">
        <w:t xml:space="preserve"> Smith</w:t>
      </w:r>
      <w:r w:rsidR="00674C8C">
        <w:t xml:space="preserve">: </w:t>
      </w:r>
      <w:r w:rsidR="00201995">
        <w:t xml:space="preserve">What does this mean for the town?  </w:t>
      </w:r>
      <w:r w:rsidR="00674C8C">
        <w:t>D</w:t>
      </w:r>
      <w:r w:rsidR="00201995">
        <w:t xml:space="preserve">ebt exclusion </w:t>
      </w:r>
      <w:r w:rsidR="00674C8C">
        <w:t xml:space="preserve">vote </w:t>
      </w:r>
      <w:r w:rsidR="00201995">
        <w:t xml:space="preserve">approved at </w:t>
      </w:r>
      <w:r w:rsidR="00674C8C">
        <w:t xml:space="preserve">last meeting. Jess: </w:t>
      </w:r>
      <w:r w:rsidR="00201995">
        <w:t>Yes, taxes will go up.  We have been fundraising and will continue.  It will mean a tax increase – we cannot raise the entire amount.</w:t>
      </w:r>
    </w:p>
    <w:p w14:paraId="5F29E455" w14:textId="65296A7E" w:rsidR="00201995" w:rsidRDefault="00201995"/>
    <w:p w14:paraId="00E746E8" w14:textId="53E4ECD4" w:rsidR="00201995" w:rsidRDefault="00201995">
      <w:r>
        <w:t>AJ asked about repayment from state.</w:t>
      </w:r>
    </w:p>
    <w:p w14:paraId="105E71DC" w14:textId="1BA3379C" w:rsidR="00201995" w:rsidRDefault="00DF6ED6">
      <w:r>
        <w:t xml:space="preserve">Jess: </w:t>
      </w:r>
      <w:r w:rsidR="00201995">
        <w:t>4 goal posts</w:t>
      </w:r>
      <w:r w:rsidR="00420DF9">
        <w:t xml:space="preserve"> throughout project. MBLC will</w:t>
      </w:r>
      <w:r w:rsidR="00201995">
        <w:t xml:space="preserve"> reimburse ¼ as goalposts </w:t>
      </w:r>
      <w:proofErr w:type="gramStart"/>
      <w:r w:rsidR="00201995">
        <w:t>met</w:t>
      </w:r>
      <w:r w:rsidR="00420DF9">
        <w:t xml:space="preserve"> </w:t>
      </w:r>
      <w:r w:rsidR="006C4C86">
        <w:t>.First</w:t>
      </w:r>
      <w:proofErr w:type="gramEnd"/>
      <w:r w:rsidR="00201995">
        <w:t xml:space="preserve"> payment is </w:t>
      </w:r>
      <w:r w:rsidR="006C4C86">
        <w:t xml:space="preserve">at </w:t>
      </w:r>
      <w:r w:rsidR="00201995">
        <w:t>groundbreaki</w:t>
      </w:r>
      <w:r w:rsidR="00420DF9">
        <w:t>ng</w:t>
      </w:r>
    </w:p>
    <w:p w14:paraId="72CF7AA5" w14:textId="1CA0F811" w:rsidR="00201995" w:rsidRDefault="00201995"/>
    <w:p w14:paraId="7C9CBE3A" w14:textId="01CA91DF" w:rsidR="00201995" w:rsidRDefault="00201995">
      <w:r>
        <w:t>What is construction timeline?  Usually takes 2 – 3 years.  Debt exclusion is for the life of the project.</w:t>
      </w:r>
    </w:p>
    <w:p w14:paraId="28101EA7" w14:textId="2152C375" w:rsidR="00201995" w:rsidRDefault="00DF6ED6">
      <w:r>
        <w:t>Updated estimate expected</w:t>
      </w:r>
      <w:r w:rsidR="00201995">
        <w:t xml:space="preserve"> 8/13 from </w:t>
      </w:r>
      <w:r>
        <w:t>OPM and architect.</w:t>
      </w:r>
    </w:p>
    <w:p w14:paraId="4115A911" w14:textId="77777777" w:rsidR="00DF6ED6" w:rsidRDefault="00DF6ED6"/>
    <w:p w14:paraId="5AE13BF7" w14:textId="1BA5681E" w:rsidR="003F0A0C" w:rsidRDefault="00201995">
      <w:r>
        <w:t xml:space="preserve">Pat </w:t>
      </w:r>
      <w:proofErr w:type="spellStart"/>
      <w:r>
        <w:t>Lucier</w:t>
      </w:r>
      <w:proofErr w:type="spellEnd"/>
      <w:r w:rsidR="00DF6ED6">
        <w:t>:</w:t>
      </w:r>
      <w:r>
        <w:t xml:space="preserve"> </w:t>
      </w:r>
      <w:r w:rsidR="00DF6ED6">
        <w:t>W</w:t>
      </w:r>
      <w:r>
        <w:t xml:space="preserve">ent back to </w:t>
      </w:r>
      <w:r w:rsidR="003F0A0C">
        <w:t>last meeting – thinks its 20% five times.</w:t>
      </w:r>
      <w:r w:rsidR="00420DF9">
        <w:t xml:space="preserve"> (</w:t>
      </w:r>
      <w:r w:rsidR="00674C8C">
        <w:t>MBLC website can clarify.)</w:t>
      </w:r>
    </w:p>
    <w:p w14:paraId="11831BAC" w14:textId="60C1F48A" w:rsidR="003F0A0C" w:rsidRDefault="00420DF9">
      <w:r>
        <w:t xml:space="preserve">Pat L:  </w:t>
      </w:r>
      <w:r w:rsidR="00DF6ED6">
        <w:t>P</w:t>
      </w:r>
      <w:r w:rsidR="003F0A0C">
        <w:t xml:space="preserve">eople </w:t>
      </w:r>
      <w:r w:rsidR="00DF6ED6">
        <w:t xml:space="preserve">need </w:t>
      </w:r>
      <w:r w:rsidR="003F0A0C">
        <w:t>to know how it will impact their own budget.</w:t>
      </w:r>
    </w:p>
    <w:p w14:paraId="370DC65A" w14:textId="77777777" w:rsidR="00DF6ED6" w:rsidRDefault="003F0A0C">
      <w:r>
        <w:t>Jess agreed that is our first goal.</w:t>
      </w:r>
      <w:r w:rsidR="00DF6ED6">
        <w:t xml:space="preserve"> </w:t>
      </w:r>
    </w:p>
    <w:p w14:paraId="7A8DE0C4" w14:textId="283FEA57" w:rsidR="003F0A0C" w:rsidRDefault="003F0A0C">
      <w:r>
        <w:t>Jan</w:t>
      </w:r>
      <w:r w:rsidR="00420DF9">
        <w:t>e:</w:t>
      </w:r>
      <w:r>
        <w:t xml:space="preserve"> </w:t>
      </w:r>
      <w:r w:rsidR="00420DF9">
        <w:t>Gabe can do that.</w:t>
      </w:r>
    </w:p>
    <w:p w14:paraId="6CB8B7AE" w14:textId="056B7B89" w:rsidR="003F0A0C" w:rsidRDefault="003F0A0C"/>
    <w:p w14:paraId="420BF2BA" w14:textId="50A30BAA" w:rsidR="003F0A0C" w:rsidRDefault="00420DF9">
      <w:r>
        <w:t>Jane: Heard from Select</w:t>
      </w:r>
      <w:r w:rsidR="004B3BE1">
        <w:t>board member</w:t>
      </w:r>
      <w:r>
        <w:t xml:space="preserve"> Carolyn </w:t>
      </w:r>
      <w:r w:rsidR="00691E63">
        <w:t>Shores Ness</w:t>
      </w:r>
      <w:r>
        <w:t xml:space="preserve"> in </w:t>
      </w:r>
      <w:r w:rsidR="003F0A0C">
        <w:t>Deerfield</w:t>
      </w:r>
      <w:r>
        <w:t>. Their Tilton Library</w:t>
      </w:r>
      <w:r w:rsidR="003F0A0C">
        <w:t xml:space="preserve"> also has an award.</w:t>
      </w:r>
      <w:r w:rsidR="00C66D37">
        <w:t xml:space="preserve"> </w:t>
      </w:r>
      <w:proofErr w:type="spellStart"/>
      <w:r w:rsidR="004B3BE1">
        <w:t>Ms</w:t>
      </w:r>
      <w:proofErr w:type="spellEnd"/>
      <w:r w:rsidR="004B3BE1">
        <w:t xml:space="preserve"> Shores Ness</w:t>
      </w:r>
      <w:r w:rsidR="003F0A0C">
        <w:t xml:space="preserve"> asked if we thought if it would be reasonable to get all the new grantees together to try to petition the governor to make </w:t>
      </w:r>
      <w:r w:rsidR="00C66D37">
        <w:t xml:space="preserve">ARA (federal rescue) </w:t>
      </w:r>
      <w:r w:rsidR="003F0A0C">
        <w:t>money available to all of us</w:t>
      </w:r>
      <w:r w:rsidR="00C66D37">
        <w:t xml:space="preserve">. </w:t>
      </w:r>
      <w:r w:rsidR="003F0A0C">
        <w:t xml:space="preserve">Covid is </w:t>
      </w:r>
      <w:r w:rsidR="00C66D37">
        <w:t xml:space="preserve">a </w:t>
      </w:r>
      <w:r w:rsidR="003F0A0C">
        <w:t xml:space="preserve">reason costs went up so much. Their price </w:t>
      </w:r>
      <w:proofErr w:type="spellStart"/>
      <w:r w:rsidR="004B3BE1">
        <w:t>wnet</w:t>
      </w:r>
      <w:proofErr w:type="spellEnd"/>
      <w:r w:rsidR="003F0A0C">
        <w:t xml:space="preserve"> up to $12 million.</w:t>
      </w:r>
    </w:p>
    <w:p w14:paraId="0065A950" w14:textId="571D17DC" w:rsidR="003F0A0C" w:rsidRDefault="003F0A0C"/>
    <w:p w14:paraId="12293CCD" w14:textId="1562D931" w:rsidR="003F0A0C" w:rsidRDefault="00C66D37">
      <w:r>
        <w:t>Jane suggests Jess c</w:t>
      </w:r>
      <w:r w:rsidR="003F0A0C">
        <w:t>ontact Deerfiel</w:t>
      </w:r>
      <w:r>
        <w:t>d</w:t>
      </w:r>
      <w:r w:rsidR="003F0A0C">
        <w:t xml:space="preserve"> Trustees and start the conversation</w:t>
      </w:r>
      <w:r w:rsidR="004B3BE1">
        <w:t>.  Jess agreed.</w:t>
      </w:r>
    </w:p>
    <w:p w14:paraId="7A71289F" w14:textId="62304303" w:rsidR="003F0A0C" w:rsidRDefault="003F0A0C"/>
    <w:p w14:paraId="38169AC9" w14:textId="72B7AB9D" w:rsidR="005A3237" w:rsidRDefault="00C66D37">
      <w:r>
        <w:t>Gabe: Assessors</w:t>
      </w:r>
      <w:r w:rsidR="003F0A0C">
        <w:t xml:space="preserve"> will be able to get us the # </w:t>
      </w:r>
    </w:p>
    <w:p w14:paraId="7775A956" w14:textId="375A91C2" w:rsidR="005A3237" w:rsidRDefault="005A3237">
      <w:r>
        <w:t xml:space="preserve">Once we have the </w:t>
      </w:r>
      <w:r w:rsidR="00C66D37">
        <w:t>revised cost estimate</w:t>
      </w:r>
      <w:r>
        <w:t xml:space="preserve">, the assessors </w:t>
      </w:r>
      <w:r w:rsidR="00C66D37">
        <w:t>(</w:t>
      </w:r>
      <w:r>
        <w:t>Harald</w:t>
      </w:r>
      <w:r w:rsidR="00C66D37">
        <w:t>)</w:t>
      </w:r>
      <w:r>
        <w:t xml:space="preserve"> will give us the chart</w:t>
      </w:r>
      <w:r w:rsidR="00C66D37">
        <w:t xml:space="preserve"> about impact of library debt exclusion on property taxes.</w:t>
      </w:r>
    </w:p>
    <w:p w14:paraId="19F125B2" w14:textId="533FE179" w:rsidR="005A3237" w:rsidRDefault="005A3237"/>
    <w:p w14:paraId="54B9C78E" w14:textId="6B2BDCA6" w:rsidR="005A3237" w:rsidRDefault="005A3237">
      <w:r>
        <w:t xml:space="preserve">Tom:  What are the major improvements for the </w:t>
      </w:r>
      <w:r w:rsidR="006C4C86">
        <w:t>project?</w:t>
      </w:r>
    </w:p>
    <w:p w14:paraId="48609992" w14:textId="3CF04B88" w:rsidR="005A3237" w:rsidRDefault="005A3237"/>
    <w:p w14:paraId="698E83E9" w14:textId="08B070F1" w:rsidR="005A3237" w:rsidRDefault="005A3237" w:rsidP="00691E63">
      <w:pPr>
        <w:pStyle w:val="ListParagraph"/>
        <w:numPr>
          <w:ilvl w:val="0"/>
          <w:numId w:val="1"/>
        </w:numPr>
      </w:pPr>
      <w:r>
        <w:t xml:space="preserve">Fully accessible community room – separate and independent from library.  </w:t>
      </w:r>
    </w:p>
    <w:p w14:paraId="73E97F73" w14:textId="35F4865C" w:rsidR="005A3237" w:rsidRDefault="005A3237" w:rsidP="00691E63">
      <w:pPr>
        <w:pStyle w:val="ListParagraph"/>
        <w:numPr>
          <w:ilvl w:val="0"/>
          <w:numId w:val="1"/>
        </w:numPr>
      </w:pPr>
      <w:r>
        <w:t>Children’s room on the second floor – natural light</w:t>
      </w:r>
    </w:p>
    <w:p w14:paraId="00D33C4A" w14:textId="61AC7A30" w:rsidR="005A3237" w:rsidRDefault="005A3237" w:rsidP="00691E63">
      <w:pPr>
        <w:pStyle w:val="ListParagraph"/>
        <w:numPr>
          <w:ilvl w:val="0"/>
          <w:numId w:val="1"/>
        </w:numPr>
      </w:pPr>
      <w:r>
        <w:t>Quiet study rooms – zoom, study sessions</w:t>
      </w:r>
    </w:p>
    <w:p w14:paraId="30D87598" w14:textId="253A0285" w:rsidR="005A3237" w:rsidRDefault="005A3237" w:rsidP="00691E63">
      <w:pPr>
        <w:pStyle w:val="ListParagraph"/>
        <w:numPr>
          <w:ilvl w:val="0"/>
          <w:numId w:val="1"/>
        </w:numPr>
      </w:pPr>
      <w:r>
        <w:t>Separate teen room – only a corner now.</w:t>
      </w:r>
    </w:p>
    <w:p w14:paraId="3D7F80CF" w14:textId="4082FA0B" w:rsidR="005A3237" w:rsidRDefault="005A3237" w:rsidP="00691E63">
      <w:pPr>
        <w:pStyle w:val="ListParagraph"/>
        <w:numPr>
          <w:ilvl w:val="0"/>
          <w:numId w:val="1"/>
        </w:numPr>
      </w:pPr>
      <w:r>
        <w:t>More than one bathroom, full accessibility to the building</w:t>
      </w:r>
      <w:r w:rsidR="00DF6ED6">
        <w:t xml:space="preserve">, </w:t>
      </w:r>
      <w:r w:rsidR="006C4C86">
        <w:t>bathrooms.</w:t>
      </w:r>
    </w:p>
    <w:p w14:paraId="4E3B56A3" w14:textId="745A6AB1" w:rsidR="005A3237" w:rsidRDefault="005A3237" w:rsidP="00691E63">
      <w:pPr>
        <w:pStyle w:val="ListParagraph"/>
        <w:numPr>
          <w:ilvl w:val="0"/>
          <w:numId w:val="1"/>
        </w:numPr>
      </w:pPr>
      <w:r>
        <w:t>Main entrance will be where lower parking lot is now – small interior elevator – half step to first floor and to ground level.  Front will stay looking that way, but it won’t be a main entrance.</w:t>
      </w:r>
    </w:p>
    <w:p w14:paraId="4BBC0DE6" w14:textId="0268BAEB" w:rsidR="005A3237" w:rsidRDefault="008D656B">
      <w:r>
        <w:br/>
      </w:r>
      <w:r w:rsidR="00DF6ED6">
        <w:t xml:space="preserve">Tom: </w:t>
      </w:r>
      <w:r>
        <w:t>How can we help</w:t>
      </w:r>
      <w:r w:rsidR="00691E63">
        <w:t>?</w:t>
      </w:r>
      <w:r>
        <w:t xml:space="preserve"> </w:t>
      </w:r>
      <w:r w:rsidR="00DF6ED6">
        <w:t xml:space="preserve">  Jess: </w:t>
      </w:r>
      <w:r w:rsidR="00691E63">
        <w:t>D</w:t>
      </w:r>
      <w:r>
        <w:t xml:space="preserve">onate </w:t>
      </w:r>
      <w:r w:rsidR="00DF6ED6">
        <w:t>on</w:t>
      </w:r>
      <w:r>
        <w:t xml:space="preserve"> the website through Community Foundation.  Coffee</w:t>
      </w:r>
      <w:r w:rsidR="00DF6ED6">
        <w:t xml:space="preserve"> sales</w:t>
      </w:r>
      <w:r>
        <w:t>, little Orange Wheelbarrows</w:t>
      </w:r>
      <w:r w:rsidR="00DF6ED6">
        <w:t xml:space="preserve"> throughout town/event, raffles.</w:t>
      </w:r>
    </w:p>
    <w:p w14:paraId="06D772CF" w14:textId="77777777" w:rsidR="00DF6ED6" w:rsidRDefault="00DF6ED6"/>
    <w:p w14:paraId="7CDFCABA" w14:textId="1D4CCA90" w:rsidR="008D656B" w:rsidRDefault="008D656B">
      <w:r>
        <w:t>If you know anyone who wants to make a large donation, send them to Jessica.</w:t>
      </w:r>
    </w:p>
    <w:p w14:paraId="2603C6CA" w14:textId="79EDEA01" w:rsidR="008D656B" w:rsidRDefault="008D656B"/>
    <w:p w14:paraId="21ABBEB6" w14:textId="0A3487AC" w:rsidR="008D656B" w:rsidRDefault="008D656B">
      <w:r>
        <w:t>Jane: Outreach to banks, businesses?</w:t>
      </w:r>
      <w:r w:rsidR="004B3BE1">
        <w:t xml:space="preserve"> </w:t>
      </w:r>
      <w:r>
        <w:t xml:space="preserve">It’s uphill, but its </w:t>
      </w:r>
      <w:r w:rsidR="00691E63">
        <w:t>extremely</w:t>
      </w:r>
      <w:r>
        <w:t xml:space="preserve"> important to our community We’ve seen </w:t>
      </w:r>
      <w:r w:rsidR="004B3BE1">
        <w:t>how it helped</w:t>
      </w:r>
      <w:r>
        <w:t xml:space="preserve"> Athol</w:t>
      </w:r>
    </w:p>
    <w:p w14:paraId="763D71E5" w14:textId="77777777" w:rsidR="00DF6ED6" w:rsidRDefault="00DF6ED6"/>
    <w:p w14:paraId="2B2D1A52" w14:textId="125C33D7" w:rsidR="008D656B" w:rsidRDefault="008D656B">
      <w:r>
        <w:t>Richard:  I’ve always been a supporter of the library.</w:t>
      </w:r>
      <w:r w:rsidR="004B3BE1">
        <w:t xml:space="preserve"> </w:t>
      </w:r>
    </w:p>
    <w:p w14:paraId="2D66C26D" w14:textId="695938DF" w:rsidR="008D656B" w:rsidRDefault="008D656B">
      <w:r>
        <w:t xml:space="preserve">I’m in </w:t>
      </w:r>
      <w:r w:rsidR="00691E63">
        <w:t>favor of</w:t>
      </w:r>
      <w:r>
        <w:t xml:space="preserve"> pursuing of whatever will make this happen.</w:t>
      </w:r>
    </w:p>
    <w:p w14:paraId="48B8BF83" w14:textId="7297E0D3" w:rsidR="008D656B" w:rsidRDefault="008D656B"/>
    <w:p w14:paraId="6938FAC0" w14:textId="734E5F8B" w:rsidR="008D656B" w:rsidRDefault="008D656B" w:rsidP="00691E63">
      <w:r>
        <w:t>Tom:  How will we know the final numbers</w:t>
      </w:r>
      <w:r>
        <w:br/>
      </w:r>
      <w:r w:rsidR="00DF6ED6">
        <w:t xml:space="preserve">Jess: </w:t>
      </w:r>
      <w:r>
        <w:t>Hoping to get it this Saturday</w:t>
      </w:r>
      <w:r w:rsidR="00691E63">
        <w:t>.</w:t>
      </w:r>
    </w:p>
    <w:p w14:paraId="58DE0140" w14:textId="57E2EA69" w:rsidR="0076274B" w:rsidRDefault="0076274B"/>
    <w:p w14:paraId="3747A925" w14:textId="0F9BC67A" w:rsidR="0076274B" w:rsidRPr="006842FF" w:rsidRDefault="0076274B">
      <w:r>
        <w:t>Jane: It’s too bad to have to wait 6 years</w:t>
      </w:r>
      <w:r w:rsidR="004B3BE1">
        <w:t xml:space="preserve">. </w:t>
      </w:r>
      <w:r w:rsidR="00C63E1A">
        <w:t>After so long, the reimbursement could not equal</w:t>
      </w:r>
      <w:r>
        <w:t xml:space="preserve"> 50%</w:t>
      </w:r>
      <w:r w:rsidR="00C63E1A">
        <w:t>, as costs rise.</w:t>
      </w:r>
    </w:p>
    <w:p w14:paraId="305868F7" w14:textId="437FE68B" w:rsidR="006842FF" w:rsidRDefault="006842FF"/>
    <w:p w14:paraId="1CBC35E5" w14:textId="2255ACDF" w:rsidR="004B3BE1" w:rsidRPr="008B2A10" w:rsidRDefault="004B3BE1">
      <w:pPr>
        <w:rPr>
          <w:b/>
          <w:bCs/>
        </w:rPr>
      </w:pPr>
      <w:r w:rsidRPr="008B2A10">
        <w:rPr>
          <w:b/>
          <w:bCs/>
        </w:rPr>
        <w:lastRenderedPageBreak/>
        <w:t>Brief post selectboard meeting between Trustees and Building Committee</w:t>
      </w:r>
      <w:r w:rsidR="00DE0146" w:rsidRPr="008B2A10">
        <w:rPr>
          <w:b/>
          <w:bCs/>
        </w:rPr>
        <w:t xml:space="preserve">: Jess Magelaner, </w:t>
      </w:r>
      <w:r w:rsidR="00232ADA" w:rsidRPr="008B2A10">
        <w:rPr>
          <w:b/>
          <w:bCs/>
        </w:rPr>
        <w:t xml:space="preserve">Deb Kent, </w:t>
      </w:r>
      <w:r w:rsidR="00DE0146" w:rsidRPr="008B2A10">
        <w:rPr>
          <w:b/>
          <w:bCs/>
        </w:rPr>
        <w:t xml:space="preserve">Robin Shtulman, Priscilla Gaignard, </w:t>
      </w:r>
      <w:r w:rsidR="006C4C86" w:rsidRPr="008B2A10">
        <w:rPr>
          <w:b/>
          <w:bCs/>
        </w:rPr>
        <w:t xml:space="preserve">Candy Cross, </w:t>
      </w:r>
      <w:r w:rsidR="00DE0146" w:rsidRPr="008B2A10">
        <w:rPr>
          <w:b/>
          <w:bCs/>
        </w:rPr>
        <w:t>Joanne Woodcock</w:t>
      </w:r>
      <w:r w:rsidR="00E17377" w:rsidRPr="008B2A10">
        <w:rPr>
          <w:b/>
          <w:bCs/>
        </w:rPr>
        <w:t>. Public: Janice Lanoue</w:t>
      </w:r>
    </w:p>
    <w:p w14:paraId="11632282" w14:textId="7AD2F7D9" w:rsidR="004B3BE1" w:rsidRDefault="004B3BE1">
      <w:r>
        <w:br/>
        <w:t xml:space="preserve">Discussed ARA funds collaborative effort with other current MBLC grantees.  </w:t>
      </w:r>
      <w:r w:rsidR="00232ADA">
        <w:t xml:space="preserve">Very promising. </w:t>
      </w:r>
      <w:r>
        <w:t>Jess will email Tilton Library director tonight.</w:t>
      </w:r>
    </w:p>
    <w:p w14:paraId="3AA20853" w14:textId="75262ED7" w:rsidR="00DE0146" w:rsidRDefault="00DE0146"/>
    <w:p w14:paraId="54DFF460" w14:textId="64C7E6DB" w:rsidR="00DE0146" w:rsidRDefault="00DE0146">
      <w:r>
        <w:t>Ben Feldman (past Athol treasurer) helped structure library financing to pay off quickly.  Can we meet with he and Gabe to explore?</w:t>
      </w:r>
    </w:p>
    <w:p w14:paraId="63F03F77" w14:textId="12BFA541" w:rsidR="00DE0146" w:rsidRDefault="00DE0146"/>
    <w:p w14:paraId="08D75F12" w14:textId="3BF8E479" w:rsidR="00232ADA" w:rsidRDefault="00DE0146">
      <w:r>
        <w:t>Voted to approve short donor letter.  Jess will print out with letterhead and have available for Saturday’s event.</w:t>
      </w:r>
      <w:r w:rsidR="00C63E1A">
        <w:t xml:space="preserve">  </w:t>
      </w:r>
    </w:p>
    <w:p w14:paraId="7A7614D3" w14:textId="1F09DEA9" w:rsidR="00DE0146" w:rsidRDefault="00DE0146"/>
    <w:p w14:paraId="58AFC48C" w14:textId="4657549C" w:rsidR="00DE0146" w:rsidRDefault="00DE0146">
      <w:r>
        <w:t>Voted to approve wording for lawn signs.  Robin will work with Canva website to design.</w:t>
      </w:r>
    </w:p>
    <w:p w14:paraId="11C6482C" w14:textId="7ECB74A8" w:rsidR="00DE0146" w:rsidRDefault="00DE0146"/>
    <w:p w14:paraId="5E474578" w14:textId="02B1B775" w:rsidR="00DE0146" w:rsidRDefault="00DE0146">
      <w:r>
        <w:t>Discussed importance of personal conversations with potential donors and setting up appointments.</w:t>
      </w:r>
    </w:p>
    <w:p w14:paraId="76D7BB06" w14:textId="4D2EC5E0" w:rsidR="00DE0146" w:rsidRDefault="00DE0146"/>
    <w:p w14:paraId="1669F420" w14:textId="7C491297" w:rsidR="00DE0146" w:rsidRDefault="00DE0146">
      <w:r>
        <w:t>Janice Lanoue:  We needed a new library over 30 years ago.  This is 4</w:t>
      </w:r>
      <w:r w:rsidRPr="00DE0146">
        <w:rPr>
          <w:vertAlign w:val="superscript"/>
        </w:rPr>
        <w:t>th</w:t>
      </w:r>
      <w:r>
        <w:t xml:space="preserve"> go round.</w:t>
      </w:r>
    </w:p>
    <w:p w14:paraId="1A5B1854" w14:textId="33C11087" w:rsidR="00E17377" w:rsidRDefault="00E17377"/>
    <w:p w14:paraId="10A3E5DC" w14:textId="178046D9" w:rsidR="00E17377" w:rsidRDefault="00E17377">
      <w:r>
        <w:t>Voted to cancel 8/18 meeting.  Jess will be at Third Thursday instead.  Robin will join.</w:t>
      </w:r>
    </w:p>
    <w:p w14:paraId="2F2AC34F" w14:textId="16937B54" w:rsidR="00E17377" w:rsidRDefault="00E17377"/>
    <w:p w14:paraId="32EEFFE3" w14:textId="0F09CFDC" w:rsidR="00E17377" w:rsidRDefault="00E17377">
      <w:r>
        <w:t xml:space="preserve">Next meeting:  August 25 at Moore-Leland and via </w:t>
      </w:r>
      <w:r w:rsidR="008B2A10">
        <w:t>zoom</w:t>
      </w:r>
      <w:r>
        <w:t>.</w:t>
      </w:r>
    </w:p>
    <w:p w14:paraId="04A74035" w14:textId="2F8D0601" w:rsidR="00E17377" w:rsidRDefault="00E17377">
      <w:r>
        <w:t>Meeting adjourned at 7:53.</w:t>
      </w:r>
    </w:p>
    <w:p w14:paraId="2BED9FAC" w14:textId="77777777" w:rsidR="00CB2621" w:rsidRDefault="00CB2621"/>
    <w:sectPr w:rsidR="00CB2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E09F0"/>
    <w:multiLevelType w:val="hybridMultilevel"/>
    <w:tmpl w:val="E2B4C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487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621"/>
    <w:rsid w:val="001A57B8"/>
    <w:rsid w:val="00201995"/>
    <w:rsid w:val="00232ADA"/>
    <w:rsid w:val="0023361F"/>
    <w:rsid w:val="003068DE"/>
    <w:rsid w:val="003F0A0C"/>
    <w:rsid w:val="00420DF9"/>
    <w:rsid w:val="004B3BE1"/>
    <w:rsid w:val="005A3237"/>
    <w:rsid w:val="00674C8C"/>
    <w:rsid w:val="006842FF"/>
    <w:rsid w:val="00691E63"/>
    <w:rsid w:val="006C4C86"/>
    <w:rsid w:val="0076274B"/>
    <w:rsid w:val="008363BE"/>
    <w:rsid w:val="00856757"/>
    <w:rsid w:val="008B2A10"/>
    <w:rsid w:val="008D656B"/>
    <w:rsid w:val="00C63E1A"/>
    <w:rsid w:val="00C66D37"/>
    <w:rsid w:val="00CB2621"/>
    <w:rsid w:val="00DE0146"/>
    <w:rsid w:val="00DF6ED6"/>
    <w:rsid w:val="00E17377"/>
    <w:rsid w:val="00ED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20F669"/>
  <w15:chartTrackingRefBased/>
  <w15:docId w15:val="{924100BB-ABAE-B24D-AC85-40AE95EB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Woodcock</dc:creator>
  <cp:keywords/>
  <dc:description/>
  <cp:lastModifiedBy>Joanne Woodcock</cp:lastModifiedBy>
  <cp:revision>2</cp:revision>
  <dcterms:created xsi:type="dcterms:W3CDTF">2022-08-26T12:40:00Z</dcterms:created>
  <dcterms:modified xsi:type="dcterms:W3CDTF">2022-08-26T12:40:00Z</dcterms:modified>
</cp:coreProperties>
</file>